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2A3B" w14:textId="77777777" w:rsidR="00FB472E" w:rsidRPr="00241F19" w:rsidRDefault="00FB472E">
      <w:pPr>
        <w:pStyle w:val="Heading2"/>
        <w:rPr>
          <w:rFonts w:asciiTheme="minorHAnsi" w:hAnsiTheme="minorHAnsi" w:cstheme="minorHAnsi"/>
        </w:rPr>
      </w:pPr>
      <w:r w:rsidRPr="00241F19">
        <w:rPr>
          <w:rFonts w:asciiTheme="minorHAnsi" w:hAnsiTheme="minorHAnsi" w:cstheme="minorHAnsi"/>
        </w:rPr>
        <w:t>PRESENT</w:t>
      </w:r>
    </w:p>
    <w:p w14:paraId="5555EE67" w14:textId="331AC6A2" w:rsidR="00FB472E" w:rsidRPr="00241F19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 xml:space="preserve">Reeve Bob Neufeld, </w:t>
      </w:r>
      <w:r w:rsidR="00C71C88" w:rsidRPr="00241F19">
        <w:rPr>
          <w:rFonts w:asciiTheme="minorHAnsi" w:hAnsiTheme="minorHAnsi" w:cstheme="minorHAnsi"/>
          <w:sz w:val="24"/>
          <w:szCs w:val="24"/>
        </w:rPr>
        <w:t xml:space="preserve">Administrator </w:t>
      </w:r>
      <w:r w:rsidR="004677EC" w:rsidRPr="00241F19">
        <w:rPr>
          <w:rFonts w:asciiTheme="minorHAnsi" w:hAnsiTheme="minorHAnsi" w:cstheme="minorHAnsi"/>
          <w:sz w:val="24"/>
          <w:szCs w:val="24"/>
        </w:rPr>
        <w:t>Corie Dey</w:t>
      </w:r>
      <w:r w:rsidR="00370399">
        <w:rPr>
          <w:rFonts w:asciiTheme="minorHAnsi" w:hAnsiTheme="minorHAnsi" w:cstheme="minorHAnsi"/>
          <w:sz w:val="24"/>
          <w:szCs w:val="24"/>
        </w:rPr>
        <w:t xml:space="preserve">, </w:t>
      </w:r>
      <w:r w:rsidR="00E34E45">
        <w:rPr>
          <w:rFonts w:asciiTheme="minorHAnsi" w:hAnsiTheme="minorHAnsi" w:cstheme="minorHAnsi"/>
          <w:sz w:val="24"/>
          <w:szCs w:val="24"/>
        </w:rPr>
        <w:t xml:space="preserve">Assistant Administrator Jessica Joel, </w:t>
      </w:r>
      <w:r w:rsidRPr="00241F19">
        <w:rPr>
          <w:rFonts w:asciiTheme="minorHAnsi" w:hAnsiTheme="minorHAnsi" w:cstheme="minorHAnsi"/>
          <w:sz w:val="24"/>
          <w:szCs w:val="24"/>
        </w:rPr>
        <w:t>and the following Councillors:</w:t>
      </w:r>
    </w:p>
    <w:p w14:paraId="5CA7BE82" w14:textId="77777777" w:rsidR="00FB472E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  <w:t>Rick Kehler</w:t>
      </w:r>
      <w:r w:rsidRPr="00241F19">
        <w:rPr>
          <w:rFonts w:asciiTheme="minorHAnsi" w:hAnsiTheme="minorHAnsi" w:cstheme="minorHAnsi"/>
          <w:sz w:val="24"/>
          <w:szCs w:val="24"/>
        </w:rPr>
        <w:tab/>
      </w:r>
      <w:r w:rsidRPr="00241F19">
        <w:rPr>
          <w:rFonts w:asciiTheme="minorHAnsi" w:hAnsiTheme="minorHAnsi" w:cstheme="minorHAnsi"/>
          <w:sz w:val="24"/>
          <w:szCs w:val="24"/>
        </w:rPr>
        <w:tab/>
        <w:t>-</w:t>
      </w:r>
      <w:r w:rsidRPr="00241F19">
        <w:rPr>
          <w:rFonts w:asciiTheme="minorHAnsi" w:hAnsiTheme="minorHAnsi" w:cstheme="minorHAnsi"/>
          <w:sz w:val="24"/>
          <w:szCs w:val="24"/>
        </w:rPr>
        <w:tab/>
        <w:t>Division No. 1</w:t>
      </w:r>
      <w:r w:rsidR="00E062DB" w:rsidRPr="00241F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261F0B" w14:textId="03DAB1AF" w:rsidR="002139E5" w:rsidRPr="00241F19" w:rsidRDefault="002139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Brian Hanel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</w:t>
      </w:r>
      <w:r>
        <w:rPr>
          <w:rFonts w:asciiTheme="minorHAnsi" w:hAnsiTheme="minorHAnsi" w:cstheme="minorHAnsi"/>
          <w:sz w:val="24"/>
          <w:szCs w:val="24"/>
        </w:rPr>
        <w:tab/>
        <w:t>Division No. 2</w:t>
      </w:r>
    </w:p>
    <w:p w14:paraId="1B3B4ECA" w14:textId="7CC5F7D5" w:rsidR="00C21443" w:rsidRPr="00241F19" w:rsidRDefault="00FD0EB2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="004677EC" w:rsidRPr="00241F19">
        <w:rPr>
          <w:rFonts w:asciiTheme="minorHAnsi" w:hAnsiTheme="minorHAnsi" w:cstheme="minorHAnsi"/>
          <w:sz w:val="24"/>
          <w:szCs w:val="24"/>
        </w:rPr>
        <w:t>Donovan Campbell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Division No. 3 </w:t>
      </w:r>
    </w:p>
    <w:p w14:paraId="0849DEEE" w14:textId="1EA7DE6F" w:rsidR="0072340B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="00FD0EB2" w:rsidRPr="00241F19">
        <w:rPr>
          <w:rFonts w:asciiTheme="minorHAnsi" w:hAnsiTheme="minorHAnsi" w:cstheme="minorHAnsi"/>
          <w:sz w:val="24"/>
          <w:szCs w:val="24"/>
        </w:rPr>
        <w:t>Michael Gering</w:t>
      </w:r>
      <w:r w:rsidRPr="00241F19">
        <w:rPr>
          <w:rFonts w:asciiTheme="minorHAnsi" w:hAnsiTheme="minorHAnsi" w:cstheme="minorHAnsi"/>
          <w:sz w:val="24"/>
          <w:szCs w:val="24"/>
        </w:rPr>
        <w:tab/>
        <w:t>-</w:t>
      </w:r>
      <w:r w:rsidRPr="00241F19">
        <w:rPr>
          <w:rFonts w:asciiTheme="minorHAnsi" w:hAnsiTheme="minorHAnsi" w:cstheme="minorHAnsi"/>
          <w:sz w:val="24"/>
          <w:szCs w:val="24"/>
        </w:rPr>
        <w:tab/>
        <w:t xml:space="preserve">Division No. </w:t>
      </w:r>
      <w:r w:rsidR="00FD0EB2" w:rsidRPr="00241F19">
        <w:rPr>
          <w:rFonts w:asciiTheme="minorHAnsi" w:hAnsiTheme="minorHAnsi" w:cstheme="minorHAnsi"/>
          <w:sz w:val="24"/>
          <w:szCs w:val="24"/>
        </w:rPr>
        <w:t>5</w:t>
      </w:r>
      <w:r w:rsidR="00E34E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3297E4" w14:textId="3E7BA74B" w:rsidR="00FB472E" w:rsidRPr="00241F19" w:rsidRDefault="007234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75166">
        <w:rPr>
          <w:rFonts w:asciiTheme="minorHAnsi" w:hAnsiTheme="minorHAnsi" w:cstheme="minorHAnsi"/>
          <w:sz w:val="24"/>
          <w:szCs w:val="24"/>
        </w:rPr>
        <w:t>Gale Nerada</w:t>
      </w:r>
      <w:r w:rsidR="00875166">
        <w:rPr>
          <w:rFonts w:asciiTheme="minorHAnsi" w:hAnsiTheme="minorHAnsi" w:cstheme="minorHAnsi"/>
          <w:sz w:val="24"/>
          <w:szCs w:val="24"/>
        </w:rPr>
        <w:tab/>
      </w:r>
      <w:r w:rsidR="00875166">
        <w:rPr>
          <w:rFonts w:asciiTheme="minorHAnsi" w:hAnsiTheme="minorHAnsi" w:cstheme="minorHAnsi"/>
          <w:sz w:val="24"/>
          <w:szCs w:val="24"/>
        </w:rPr>
        <w:tab/>
        <w:t>-</w:t>
      </w:r>
      <w:r w:rsidR="00875166">
        <w:rPr>
          <w:rFonts w:asciiTheme="minorHAnsi" w:hAnsiTheme="minorHAnsi" w:cstheme="minorHAnsi"/>
          <w:sz w:val="24"/>
          <w:szCs w:val="24"/>
        </w:rPr>
        <w:tab/>
        <w:t>Division No. 6</w:t>
      </w:r>
      <w:r w:rsidR="00E062DB" w:rsidRPr="00241F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F9E00B" w14:textId="77777777" w:rsidR="00FB472E" w:rsidRPr="00155FCB" w:rsidRDefault="00FB472E">
      <w:pPr>
        <w:rPr>
          <w:rFonts w:asciiTheme="minorHAnsi" w:hAnsiTheme="minorHAnsi" w:cstheme="minorHAnsi"/>
          <w:sz w:val="12"/>
          <w:szCs w:val="12"/>
        </w:rPr>
      </w:pPr>
    </w:p>
    <w:p w14:paraId="2A14D426" w14:textId="77777777" w:rsidR="00FB472E" w:rsidRPr="00241F19" w:rsidRDefault="00FB472E">
      <w:pPr>
        <w:pStyle w:val="Heading2"/>
        <w:rPr>
          <w:rFonts w:asciiTheme="minorHAnsi" w:hAnsiTheme="minorHAnsi" w:cstheme="minorHAnsi"/>
          <w:bCs/>
        </w:rPr>
      </w:pPr>
      <w:r w:rsidRPr="00241F19">
        <w:rPr>
          <w:rFonts w:asciiTheme="minorHAnsi" w:hAnsiTheme="minorHAnsi" w:cstheme="minorHAnsi"/>
          <w:bCs/>
        </w:rPr>
        <w:t>CALL TO ORDER</w:t>
      </w:r>
    </w:p>
    <w:p w14:paraId="7C1B7A96" w14:textId="67519401" w:rsidR="00773882" w:rsidRPr="00241F19" w:rsidRDefault="00FB472E">
      <w:pPr>
        <w:rPr>
          <w:rFonts w:asciiTheme="minorHAnsi" w:hAnsiTheme="minorHAnsi" w:cstheme="minorHAnsi"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>Reeve Bob Neufeld ca</w:t>
      </w:r>
      <w:r w:rsidR="00A77C5C" w:rsidRPr="00241F19">
        <w:rPr>
          <w:rFonts w:asciiTheme="minorHAnsi" w:hAnsiTheme="minorHAnsi" w:cstheme="minorHAnsi"/>
          <w:sz w:val="24"/>
          <w:szCs w:val="24"/>
        </w:rPr>
        <w:t>l</w:t>
      </w:r>
      <w:r w:rsidR="00CE7069" w:rsidRPr="00241F19">
        <w:rPr>
          <w:rFonts w:asciiTheme="minorHAnsi" w:hAnsiTheme="minorHAnsi" w:cstheme="minorHAnsi"/>
          <w:sz w:val="24"/>
          <w:szCs w:val="24"/>
        </w:rPr>
        <w:t xml:space="preserve">led the meeting to order at </w:t>
      </w:r>
      <w:r w:rsidR="008D6719">
        <w:rPr>
          <w:rFonts w:asciiTheme="minorHAnsi" w:hAnsiTheme="minorHAnsi" w:cstheme="minorHAnsi"/>
          <w:sz w:val="24"/>
          <w:szCs w:val="24"/>
        </w:rPr>
        <w:t>9:01</w:t>
      </w:r>
      <w:r w:rsidRPr="00241F19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65C25410" w14:textId="77777777" w:rsidR="00E34E45" w:rsidRDefault="00E34E45" w:rsidP="00AA2A8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B51750" w14:textId="12037B8B" w:rsidR="008D6719" w:rsidRPr="008B45D2" w:rsidRDefault="008D6719" w:rsidP="008D6719">
      <w:pPr>
        <w:rPr>
          <w:rFonts w:cs="Calibri"/>
          <w:b/>
          <w:sz w:val="24"/>
          <w:szCs w:val="24"/>
          <w:u w:val="single"/>
        </w:rPr>
      </w:pPr>
      <w:r w:rsidRPr="008B45D2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189-2024</w:t>
      </w:r>
      <w:r w:rsidRPr="008B45D2">
        <w:rPr>
          <w:rFonts w:cs="Calibri"/>
          <w:b/>
          <w:sz w:val="24"/>
          <w:szCs w:val="24"/>
          <w:u w:val="single"/>
        </w:rPr>
        <w:t xml:space="preserve"> ADDITION</w:t>
      </w:r>
      <w:r>
        <w:rPr>
          <w:rFonts w:cs="Calibri"/>
          <w:b/>
          <w:sz w:val="24"/>
          <w:szCs w:val="24"/>
          <w:u w:val="single"/>
        </w:rPr>
        <w:t xml:space="preserve"> </w:t>
      </w:r>
      <w:r w:rsidRPr="008B45D2">
        <w:rPr>
          <w:rFonts w:cs="Calibri"/>
          <w:b/>
          <w:sz w:val="24"/>
          <w:szCs w:val="24"/>
          <w:u w:val="single"/>
        </w:rPr>
        <w:t>TO AGENDA</w:t>
      </w:r>
    </w:p>
    <w:p w14:paraId="514C1820" w14:textId="5085A8B3" w:rsidR="008D6719" w:rsidRDefault="00056431" w:rsidP="008D6719">
      <w:pPr>
        <w:ind w:left="1440" w:hanging="14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KEHLER</w:t>
      </w:r>
      <w:r w:rsidR="008D6719">
        <w:rPr>
          <w:rFonts w:cs="Calibri"/>
          <w:b/>
          <w:sz w:val="24"/>
          <w:szCs w:val="24"/>
        </w:rPr>
        <w:t>:</w:t>
      </w:r>
      <w:r w:rsidR="008D6719" w:rsidRPr="008B45D2">
        <w:rPr>
          <w:rFonts w:cs="Calibri"/>
          <w:b/>
          <w:sz w:val="24"/>
          <w:szCs w:val="24"/>
        </w:rPr>
        <w:tab/>
      </w:r>
      <w:r w:rsidR="008D6719" w:rsidRPr="008B45D2">
        <w:rPr>
          <w:rFonts w:cs="Calibri"/>
          <w:sz w:val="24"/>
          <w:szCs w:val="24"/>
        </w:rPr>
        <w:t xml:space="preserve">That we add the following </w:t>
      </w:r>
      <w:r w:rsidR="008D6719">
        <w:rPr>
          <w:rFonts w:cs="Calibri"/>
          <w:sz w:val="24"/>
          <w:szCs w:val="24"/>
        </w:rPr>
        <w:t xml:space="preserve">items to our agenda </w:t>
      </w:r>
      <w:r w:rsidR="008D6719" w:rsidRPr="008B45D2">
        <w:rPr>
          <w:rFonts w:cs="Calibri"/>
          <w:sz w:val="24"/>
          <w:szCs w:val="24"/>
        </w:rPr>
        <w:t xml:space="preserve">under </w:t>
      </w:r>
      <w:r w:rsidR="008D6719">
        <w:rPr>
          <w:rFonts w:cs="Calibri"/>
          <w:sz w:val="24"/>
          <w:szCs w:val="24"/>
        </w:rPr>
        <w:t xml:space="preserve">Old Business: </w:t>
      </w:r>
    </w:p>
    <w:p w14:paraId="6F466913" w14:textId="106707F0" w:rsidR="008D6719" w:rsidRDefault="008D6719" w:rsidP="008D6719">
      <w:pPr>
        <w:numPr>
          <w:ilvl w:val="2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  Southwest Facility Foundation</w:t>
      </w:r>
    </w:p>
    <w:p w14:paraId="62A623D2" w14:textId="146B67E1" w:rsidR="008D6719" w:rsidRDefault="008D6719" w:rsidP="008D6719">
      <w:pPr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 under Other Business</w:t>
      </w:r>
    </w:p>
    <w:p w14:paraId="7B39FBDB" w14:textId="61763E6E" w:rsidR="008D6719" w:rsidRPr="00E47356" w:rsidRDefault="00056431" w:rsidP="008D6719">
      <w:pPr>
        <w:numPr>
          <w:ilvl w:val="2"/>
          <w:numId w:val="3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d. Wymark Cemetery</w:t>
      </w:r>
    </w:p>
    <w:p w14:paraId="7A7FE76F" w14:textId="77777777" w:rsidR="008D6719" w:rsidRDefault="008D6719" w:rsidP="008D6719">
      <w:pPr>
        <w:ind w:left="810"/>
        <w:rPr>
          <w:rFonts w:cs="Calibri"/>
          <w:b/>
          <w:sz w:val="24"/>
          <w:szCs w:val="24"/>
        </w:rPr>
      </w:pPr>
      <w:r w:rsidRPr="00027BD0">
        <w:rPr>
          <w:rFonts w:cs="Calibri"/>
          <w:sz w:val="24"/>
          <w:szCs w:val="24"/>
        </w:rPr>
        <w:tab/>
      </w:r>
      <w:r w:rsidRPr="00027BD0">
        <w:rPr>
          <w:rFonts w:cs="Calibri"/>
          <w:b/>
          <w:sz w:val="24"/>
          <w:szCs w:val="24"/>
        </w:rPr>
        <w:t>CARRIED.</w:t>
      </w:r>
    </w:p>
    <w:p w14:paraId="533FC9B9" w14:textId="77777777" w:rsidR="008D6719" w:rsidRDefault="008D6719" w:rsidP="00AA2A8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FE6681" w14:textId="6A6D43C4" w:rsidR="00AA2A82" w:rsidRPr="00241F19" w:rsidRDefault="00AA2A82" w:rsidP="00AA2A8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056431">
        <w:rPr>
          <w:rFonts w:asciiTheme="minorHAnsi" w:hAnsiTheme="minorHAnsi" w:cstheme="minorHAnsi"/>
          <w:b/>
          <w:sz w:val="24"/>
          <w:szCs w:val="24"/>
          <w:u w:val="single"/>
        </w:rPr>
        <w:t>90</w:t>
      </w:r>
      <w:r w:rsidR="007F7B69"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MINUTES</w:t>
      </w:r>
    </w:p>
    <w:p w14:paraId="34AF3B21" w14:textId="42F3B799" w:rsidR="00AA2A82" w:rsidRPr="00241F19" w:rsidRDefault="00056431" w:rsidP="00AA2A8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HANEL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AA2A82" w:rsidRPr="00241F19">
        <w:rPr>
          <w:rFonts w:asciiTheme="minorHAnsi" w:hAnsiTheme="minorHAnsi" w:cstheme="minorHAnsi"/>
          <w:sz w:val="24"/>
          <w:szCs w:val="24"/>
        </w:rPr>
        <w:t xml:space="preserve">That we approve the minutes of the regular meeting of Council held on </w:t>
      </w:r>
      <w:r>
        <w:rPr>
          <w:rFonts w:asciiTheme="minorHAnsi" w:hAnsiTheme="minorHAnsi" w:cstheme="minorHAnsi"/>
          <w:sz w:val="24"/>
          <w:szCs w:val="24"/>
        </w:rPr>
        <w:t>September 10</w:t>
      </w:r>
      <w:r w:rsidR="00F74A3A" w:rsidRPr="00F74A3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74A3A">
        <w:rPr>
          <w:rFonts w:asciiTheme="minorHAnsi" w:hAnsiTheme="minorHAnsi" w:cstheme="minorHAnsi"/>
          <w:sz w:val="24"/>
          <w:szCs w:val="24"/>
        </w:rPr>
        <w:t>, 202</w:t>
      </w:r>
      <w:r w:rsidR="007F7B69">
        <w:rPr>
          <w:rFonts w:asciiTheme="minorHAnsi" w:hAnsiTheme="minorHAnsi" w:cstheme="minorHAnsi"/>
          <w:sz w:val="24"/>
          <w:szCs w:val="24"/>
        </w:rPr>
        <w:t>4</w:t>
      </w:r>
      <w:r w:rsidR="00F74A3A">
        <w:rPr>
          <w:rFonts w:asciiTheme="minorHAnsi" w:hAnsiTheme="minorHAnsi" w:cstheme="minorHAnsi"/>
          <w:sz w:val="24"/>
          <w:szCs w:val="24"/>
        </w:rPr>
        <w:t xml:space="preserve"> </w:t>
      </w:r>
      <w:r w:rsidR="00AA2A82" w:rsidRPr="00241F19">
        <w:rPr>
          <w:rFonts w:asciiTheme="minorHAnsi" w:hAnsiTheme="minorHAnsi" w:cstheme="minorHAnsi"/>
          <w:sz w:val="24"/>
          <w:szCs w:val="24"/>
        </w:rPr>
        <w:t>as circulated.</w:t>
      </w:r>
    </w:p>
    <w:p w14:paraId="417C39C7" w14:textId="77777777" w:rsidR="00AA2A82" w:rsidRPr="00241F19" w:rsidRDefault="00AA2A82" w:rsidP="00AA2A82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>CARRIED.</w:t>
      </w:r>
    </w:p>
    <w:p w14:paraId="4DDD5404" w14:textId="77777777" w:rsidR="002B5510" w:rsidRDefault="002B5510" w:rsidP="0005643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BC30A2" w14:textId="14B36BC0" w:rsidR="00AA2A82" w:rsidRPr="00241F19" w:rsidRDefault="00AA2A82" w:rsidP="00AA2A82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056431">
        <w:rPr>
          <w:rFonts w:asciiTheme="minorHAnsi" w:hAnsiTheme="minorHAnsi" w:cstheme="minorHAnsi"/>
          <w:b/>
          <w:sz w:val="24"/>
          <w:szCs w:val="24"/>
          <w:u w:val="single"/>
        </w:rPr>
        <w:t>91</w:t>
      </w:r>
      <w:r w:rsidR="007F7B69">
        <w:rPr>
          <w:rFonts w:asciiTheme="minorHAnsi" w:hAnsiTheme="minorHAnsi" w:cstheme="minorHAnsi"/>
          <w:b/>
          <w:sz w:val="24"/>
          <w:szCs w:val="24"/>
          <w:u w:val="single"/>
        </w:rPr>
        <w:t xml:space="preserve">-2024 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COMMITTEE REPORTS</w:t>
      </w:r>
    </w:p>
    <w:p w14:paraId="27A27019" w14:textId="780F0BBC" w:rsidR="00AA2A82" w:rsidRPr="00241F19" w:rsidRDefault="00056431" w:rsidP="00AA2A82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CAMPBELL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AA2A8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AA2A82" w:rsidRPr="00241F19">
        <w:rPr>
          <w:rFonts w:asciiTheme="minorHAnsi" w:hAnsiTheme="minorHAnsi" w:cstheme="minorHAnsi"/>
          <w:sz w:val="24"/>
          <w:szCs w:val="24"/>
        </w:rPr>
        <w:t>That we accept the committee reports as verbally presented.</w:t>
      </w:r>
    </w:p>
    <w:p w14:paraId="1DB3403B" w14:textId="77777777" w:rsidR="00AA2A82" w:rsidRPr="00241F19" w:rsidRDefault="00AA2A82" w:rsidP="00AA2A8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4598C98C" w14:textId="77777777" w:rsidR="00121893" w:rsidRPr="005C73F5" w:rsidRDefault="00121893" w:rsidP="002139E5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236243" w14:textId="5D8768C9" w:rsidR="00266A66" w:rsidRPr="00241F19" w:rsidRDefault="00266A66" w:rsidP="00266A66">
      <w:pPr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056431">
        <w:rPr>
          <w:rFonts w:asciiTheme="minorHAnsi" w:hAnsiTheme="minorHAnsi" w:cstheme="minorHAnsi"/>
          <w:b/>
          <w:sz w:val="24"/>
          <w:szCs w:val="24"/>
          <w:u w:val="single"/>
        </w:rPr>
        <w:t>92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STATEMENT OF FINANCIAL ACTIVITIES</w:t>
      </w:r>
    </w:p>
    <w:p w14:paraId="287D8320" w14:textId="1585A23B" w:rsidR="00266A66" w:rsidRDefault="00912952" w:rsidP="00266A66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GERING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That the financial statement for the month of </w:t>
      </w:r>
      <w:r w:rsidR="00056431">
        <w:rPr>
          <w:rFonts w:asciiTheme="minorHAnsi" w:hAnsiTheme="minorHAnsi" w:cstheme="minorHAnsi"/>
          <w:bCs/>
          <w:sz w:val="24"/>
          <w:szCs w:val="24"/>
        </w:rPr>
        <w:t>September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>, 202</w:t>
      </w:r>
      <w:r w:rsidR="00266A66">
        <w:rPr>
          <w:rFonts w:asciiTheme="minorHAnsi" w:hAnsiTheme="minorHAnsi" w:cstheme="minorHAnsi"/>
          <w:bCs/>
          <w:sz w:val="24"/>
          <w:szCs w:val="24"/>
        </w:rPr>
        <w:t>4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accepted as circulated.</w:t>
      </w:r>
    </w:p>
    <w:p w14:paraId="721C33D8" w14:textId="77777777" w:rsidR="00266A66" w:rsidRPr="003E6961" w:rsidRDefault="00266A66" w:rsidP="00266A66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270D8B59" w14:textId="77777777" w:rsidR="00655621" w:rsidRDefault="00655621" w:rsidP="0091295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CB4FF5" w14:textId="1DB0B1B4" w:rsidR="00266A66" w:rsidRPr="00241F19" w:rsidRDefault="00266A66" w:rsidP="00266A66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912952">
        <w:rPr>
          <w:rFonts w:asciiTheme="minorHAnsi" w:hAnsiTheme="minorHAnsi" w:cstheme="minorHAnsi"/>
          <w:b/>
          <w:sz w:val="24"/>
          <w:szCs w:val="24"/>
          <w:u w:val="single"/>
        </w:rPr>
        <w:t>93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PAYMENT OF ACCOUNTS</w:t>
      </w:r>
    </w:p>
    <w:p w14:paraId="0EC73A7B" w14:textId="680ECA87" w:rsidR="00266A66" w:rsidRPr="00241F19" w:rsidRDefault="00912952" w:rsidP="00266A66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NERADA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66A66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>That the accounts from cheque #1</w:t>
      </w:r>
      <w:r w:rsidR="00266A66">
        <w:rPr>
          <w:rFonts w:asciiTheme="minorHAnsi" w:hAnsiTheme="minorHAnsi" w:cstheme="minorHAnsi"/>
          <w:bCs/>
          <w:sz w:val="24"/>
          <w:szCs w:val="24"/>
        </w:rPr>
        <w:t>9</w:t>
      </w:r>
      <w:r w:rsidR="00655621">
        <w:rPr>
          <w:rFonts w:asciiTheme="minorHAnsi" w:hAnsiTheme="minorHAnsi" w:cstheme="minorHAnsi"/>
          <w:bCs/>
          <w:sz w:val="24"/>
          <w:szCs w:val="24"/>
        </w:rPr>
        <w:t>5</w:t>
      </w:r>
      <w:r w:rsidR="00633076">
        <w:rPr>
          <w:rFonts w:asciiTheme="minorHAnsi" w:hAnsiTheme="minorHAnsi" w:cstheme="minorHAnsi"/>
          <w:bCs/>
          <w:sz w:val="24"/>
          <w:szCs w:val="24"/>
        </w:rPr>
        <w:t>76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#1</w:t>
      </w:r>
      <w:r w:rsidR="00266A66">
        <w:rPr>
          <w:rFonts w:asciiTheme="minorHAnsi" w:hAnsiTheme="minorHAnsi" w:cstheme="minorHAnsi"/>
          <w:bCs/>
          <w:sz w:val="24"/>
          <w:szCs w:val="24"/>
        </w:rPr>
        <w:t>9</w:t>
      </w:r>
      <w:r w:rsidR="00633076">
        <w:rPr>
          <w:rFonts w:asciiTheme="minorHAnsi" w:hAnsiTheme="minorHAnsi" w:cstheme="minorHAnsi"/>
          <w:bCs/>
          <w:sz w:val="24"/>
          <w:szCs w:val="24"/>
        </w:rPr>
        <w:t>648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 and manual payment #210</w:t>
      </w:r>
      <w:r w:rsidR="00266A66">
        <w:rPr>
          <w:rFonts w:asciiTheme="minorHAnsi" w:hAnsiTheme="minorHAnsi" w:cstheme="minorHAnsi"/>
          <w:bCs/>
          <w:sz w:val="24"/>
          <w:szCs w:val="24"/>
        </w:rPr>
        <w:t>1</w:t>
      </w:r>
      <w:r w:rsidR="00655621">
        <w:rPr>
          <w:rFonts w:asciiTheme="minorHAnsi" w:hAnsiTheme="minorHAnsi" w:cstheme="minorHAnsi"/>
          <w:bCs/>
          <w:sz w:val="24"/>
          <w:szCs w:val="24"/>
        </w:rPr>
        <w:t>8</w:t>
      </w:r>
      <w:r w:rsidR="00633076">
        <w:rPr>
          <w:rFonts w:asciiTheme="minorHAnsi" w:hAnsiTheme="minorHAnsi" w:cstheme="minorHAnsi"/>
          <w:bCs/>
          <w:sz w:val="24"/>
          <w:szCs w:val="24"/>
        </w:rPr>
        <w:t>9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#210</w:t>
      </w:r>
      <w:r w:rsidR="00266A66">
        <w:rPr>
          <w:rFonts w:asciiTheme="minorHAnsi" w:hAnsiTheme="minorHAnsi" w:cstheme="minorHAnsi"/>
          <w:bCs/>
          <w:sz w:val="24"/>
          <w:szCs w:val="24"/>
        </w:rPr>
        <w:t>1</w:t>
      </w:r>
      <w:r w:rsidR="00633076">
        <w:rPr>
          <w:rFonts w:asciiTheme="minorHAnsi" w:hAnsiTheme="minorHAnsi" w:cstheme="minorHAnsi"/>
          <w:bCs/>
          <w:sz w:val="24"/>
          <w:szCs w:val="24"/>
        </w:rPr>
        <w:t>93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 and direct deposit register #0</w:t>
      </w:r>
      <w:r w:rsidR="00266A66">
        <w:rPr>
          <w:rFonts w:asciiTheme="minorHAnsi" w:hAnsiTheme="minorHAnsi" w:cstheme="minorHAnsi"/>
          <w:bCs/>
          <w:sz w:val="24"/>
          <w:szCs w:val="24"/>
        </w:rPr>
        <w:t>2400</w:t>
      </w:r>
      <w:r w:rsidR="00633076">
        <w:rPr>
          <w:rFonts w:asciiTheme="minorHAnsi" w:hAnsiTheme="minorHAnsi" w:cstheme="minorHAnsi"/>
          <w:bCs/>
          <w:sz w:val="24"/>
          <w:szCs w:val="24"/>
        </w:rPr>
        <w:t>201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#02</w:t>
      </w:r>
      <w:r w:rsidR="00266A66">
        <w:rPr>
          <w:rFonts w:asciiTheme="minorHAnsi" w:hAnsiTheme="minorHAnsi" w:cstheme="minorHAnsi"/>
          <w:bCs/>
          <w:sz w:val="24"/>
          <w:szCs w:val="24"/>
        </w:rPr>
        <w:t>400</w:t>
      </w:r>
      <w:r w:rsidR="00655621">
        <w:rPr>
          <w:rFonts w:asciiTheme="minorHAnsi" w:hAnsiTheme="minorHAnsi" w:cstheme="minorHAnsi"/>
          <w:bCs/>
          <w:sz w:val="24"/>
          <w:szCs w:val="24"/>
        </w:rPr>
        <w:t>2</w:t>
      </w:r>
      <w:r w:rsidR="00633076">
        <w:rPr>
          <w:rFonts w:asciiTheme="minorHAnsi" w:hAnsiTheme="minorHAnsi" w:cstheme="minorHAnsi"/>
          <w:bCs/>
          <w:sz w:val="24"/>
          <w:szCs w:val="24"/>
        </w:rPr>
        <w:t>22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and direct deposit register #202</w:t>
      </w:r>
      <w:r w:rsidR="00266A66">
        <w:rPr>
          <w:rFonts w:asciiTheme="minorHAnsi" w:hAnsiTheme="minorHAnsi" w:cstheme="minorHAnsi"/>
          <w:bCs/>
          <w:sz w:val="24"/>
          <w:szCs w:val="24"/>
        </w:rPr>
        <w:t>401</w:t>
      </w:r>
      <w:r w:rsidR="00633076">
        <w:rPr>
          <w:rFonts w:asciiTheme="minorHAnsi" w:hAnsiTheme="minorHAnsi" w:cstheme="minorHAnsi"/>
          <w:bCs/>
          <w:sz w:val="24"/>
          <w:szCs w:val="24"/>
        </w:rPr>
        <w:t>37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to #202</w:t>
      </w:r>
      <w:r w:rsidR="00266A66">
        <w:rPr>
          <w:rFonts w:asciiTheme="minorHAnsi" w:hAnsiTheme="minorHAnsi" w:cstheme="minorHAnsi"/>
          <w:bCs/>
          <w:sz w:val="24"/>
          <w:szCs w:val="24"/>
        </w:rPr>
        <w:t>401</w:t>
      </w:r>
      <w:r w:rsidR="00633076">
        <w:rPr>
          <w:rFonts w:asciiTheme="minorHAnsi" w:hAnsiTheme="minorHAnsi" w:cstheme="minorHAnsi"/>
          <w:bCs/>
          <w:sz w:val="24"/>
          <w:szCs w:val="24"/>
        </w:rPr>
        <w:t>52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be approved for payment, all in the amount of $</w:t>
      </w:r>
      <w:r w:rsidR="007544B4">
        <w:rPr>
          <w:rFonts w:asciiTheme="minorHAnsi" w:hAnsiTheme="minorHAnsi" w:cstheme="minorHAnsi"/>
          <w:bCs/>
          <w:sz w:val="24"/>
          <w:szCs w:val="24"/>
        </w:rPr>
        <w:t>1,827,943.16</w:t>
      </w:r>
      <w:r w:rsidR="00266A66" w:rsidRPr="00241F19">
        <w:rPr>
          <w:rFonts w:asciiTheme="minorHAnsi" w:hAnsiTheme="minorHAnsi" w:cstheme="minorHAnsi"/>
          <w:bCs/>
          <w:sz w:val="24"/>
          <w:szCs w:val="24"/>
        </w:rPr>
        <w:t xml:space="preserve"> as indicated on the list attached hereto and forming part of these minutes.</w:t>
      </w:r>
    </w:p>
    <w:p w14:paraId="0C1B374F" w14:textId="77777777" w:rsidR="00266A66" w:rsidRDefault="00266A66" w:rsidP="00266A66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59B06814" w14:textId="3F82867C" w:rsidR="00EB3CE2" w:rsidRDefault="00EB3CE2" w:rsidP="00EB3CE2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lastRenderedPageBreak/>
        <w:t>At 9: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241F19">
        <w:rPr>
          <w:rFonts w:asciiTheme="minorHAnsi" w:hAnsiTheme="minorHAnsi" w:cstheme="minorHAnsi"/>
          <w:bCs/>
          <w:sz w:val="24"/>
          <w:szCs w:val="24"/>
        </w:rPr>
        <w:t xml:space="preserve"> a.m. Chris Auger, Maintenance Foreman attended the meeting to discuss divisional works projects.  </w:t>
      </w:r>
    </w:p>
    <w:p w14:paraId="5F95A287" w14:textId="77777777" w:rsidR="00EB3CE2" w:rsidRPr="000A27D3" w:rsidRDefault="00EB3CE2" w:rsidP="00EB3CE2">
      <w:pPr>
        <w:rPr>
          <w:rFonts w:asciiTheme="minorHAnsi" w:hAnsiTheme="minorHAnsi" w:cstheme="minorHAnsi"/>
          <w:bCs/>
          <w:sz w:val="16"/>
          <w:szCs w:val="16"/>
        </w:rPr>
      </w:pPr>
    </w:p>
    <w:p w14:paraId="0A88F807" w14:textId="261511C4" w:rsidR="00EB3CE2" w:rsidRDefault="00EB3CE2" w:rsidP="00EB3CE2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t xml:space="preserve">Discussion regarding divisional works, discussion included </w:t>
      </w:r>
      <w:r>
        <w:rPr>
          <w:rFonts w:asciiTheme="minorHAnsi" w:hAnsiTheme="minorHAnsi" w:cstheme="minorHAnsi"/>
          <w:bCs/>
          <w:sz w:val="24"/>
          <w:szCs w:val="24"/>
        </w:rPr>
        <w:t>removing windrows getting ready for winter, couple more dirt road</w:t>
      </w:r>
      <w:r w:rsidR="00A524FD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 xml:space="preserve"> to finish up, pressure washer not working properly, signs are up in Cantuar, gravel crushing has begun, gravel on roads, access over rail tracks</w:t>
      </w:r>
      <w:r w:rsidRPr="00241F1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9FD5FF" w14:textId="77777777" w:rsidR="00EB3CE2" w:rsidRPr="00B52B0D" w:rsidRDefault="00EB3CE2" w:rsidP="00EB3CE2">
      <w:pPr>
        <w:rPr>
          <w:rFonts w:asciiTheme="minorHAnsi" w:hAnsiTheme="minorHAnsi" w:cstheme="minorHAnsi"/>
          <w:bCs/>
          <w:sz w:val="20"/>
          <w:szCs w:val="20"/>
        </w:rPr>
      </w:pPr>
    </w:p>
    <w:p w14:paraId="65E16CFA" w14:textId="6E9FB98A" w:rsidR="00EB3CE2" w:rsidRDefault="00EB3CE2" w:rsidP="00EB3CE2">
      <w:pPr>
        <w:rPr>
          <w:rFonts w:asciiTheme="minorHAnsi" w:hAnsiTheme="minorHAnsi" w:cstheme="minorHAnsi"/>
          <w:bCs/>
          <w:sz w:val="24"/>
          <w:szCs w:val="24"/>
        </w:rPr>
      </w:pPr>
      <w:r w:rsidRPr="00241F19">
        <w:rPr>
          <w:rFonts w:asciiTheme="minorHAnsi" w:hAnsiTheme="minorHAnsi" w:cstheme="minorHAnsi"/>
          <w:bCs/>
          <w:sz w:val="24"/>
          <w:szCs w:val="24"/>
        </w:rPr>
        <w:t xml:space="preserve">At </w:t>
      </w:r>
      <w:r>
        <w:rPr>
          <w:rFonts w:asciiTheme="minorHAnsi" w:hAnsiTheme="minorHAnsi" w:cstheme="minorHAnsi"/>
          <w:bCs/>
          <w:sz w:val="24"/>
          <w:szCs w:val="24"/>
        </w:rPr>
        <w:t>10:01</w:t>
      </w:r>
      <w:r w:rsidRPr="00241F19">
        <w:rPr>
          <w:rFonts w:asciiTheme="minorHAnsi" w:hAnsiTheme="minorHAnsi" w:cstheme="minorHAnsi"/>
          <w:bCs/>
          <w:sz w:val="24"/>
          <w:szCs w:val="24"/>
        </w:rPr>
        <w:t xml:space="preserve"> a.m., Maintenance Foreman Chris Auger left the meeting.</w:t>
      </w:r>
    </w:p>
    <w:p w14:paraId="141EAEC1" w14:textId="77777777" w:rsidR="00EB3CE2" w:rsidRPr="00B52B0D" w:rsidRDefault="00EB3CE2" w:rsidP="00EB3CE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22E638" w14:textId="65E0CE5D" w:rsidR="00EB3CE2" w:rsidRPr="00241F19" w:rsidRDefault="00EB3CE2" w:rsidP="00EB3CE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19</w:t>
      </w:r>
      <w:r w:rsidR="00923B6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DIVISIONAL WORK PROJECTS</w:t>
      </w:r>
    </w:p>
    <w:p w14:paraId="6DE6F6D1" w14:textId="0E61901A" w:rsidR="00EB3CE2" w:rsidRPr="00241F19" w:rsidRDefault="00EB3CE2" w:rsidP="00EB3CE2">
      <w:pPr>
        <w:ind w:left="1440" w:hanging="13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KEHLER</w:t>
      </w:r>
      <w:r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Pr="00241F19">
        <w:rPr>
          <w:rFonts w:asciiTheme="minorHAnsi" w:hAnsiTheme="minorHAnsi" w:cstheme="minorHAnsi"/>
          <w:b/>
          <w:sz w:val="24"/>
          <w:szCs w:val="24"/>
        </w:rPr>
        <w:tab/>
      </w:r>
      <w:r w:rsidRPr="00241F19">
        <w:rPr>
          <w:rFonts w:asciiTheme="minorHAnsi" w:hAnsiTheme="minorHAnsi" w:cstheme="minorHAnsi"/>
          <w:sz w:val="24"/>
          <w:szCs w:val="24"/>
        </w:rPr>
        <w:t>That we approve divisional works projects as discussed by Council and Maintenance Foreman Chris Auger.</w:t>
      </w:r>
    </w:p>
    <w:p w14:paraId="50978F29" w14:textId="77777777" w:rsidR="00EB3CE2" w:rsidRPr="000A5879" w:rsidRDefault="00EB3CE2" w:rsidP="00EB3CE2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>CARRIED.</w:t>
      </w:r>
    </w:p>
    <w:p w14:paraId="539F0A6A" w14:textId="77777777" w:rsidR="00EB3CE2" w:rsidRDefault="00EB3CE2" w:rsidP="005E723D">
      <w:pPr>
        <w:ind w:left="1440" w:hanging="1440"/>
        <w:rPr>
          <w:rFonts w:cs="Calibri"/>
          <w:b/>
          <w:sz w:val="24"/>
          <w:szCs w:val="24"/>
          <w:u w:val="single"/>
        </w:rPr>
      </w:pPr>
    </w:p>
    <w:p w14:paraId="184F3878" w14:textId="48923329" w:rsidR="00EB3CE2" w:rsidRDefault="00EB3CE2" w:rsidP="00EB3CE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10:03 a.m. Mark Carefoot from Elevation Aggregates attended the meeting to discuss</w:t>
      </w:r>
      <w:r w:rsidR="003B1C8E">
        <w:rPr>
          <w:rFonts w:asciiTheme="minorHAnsi" w:hAnsiTheme="minorHAnsi" w:cstheme="minorHAnsi"/>
          <w:bCs/>
          <w:sz w:val="24"/>
          <w:szCs w:val="24"/>
        </w:rPr>
        <w:t xml:space="preserve"> a potential gravel crush, and asphalt plant project coming up at the gravel pit located at SE</w:t>
      </w:r>
      <w:r w:rsidR="00923B61">
        <w:rPr>
          <w:rFonts w:asciiTheme="minorHAnsi" w:hAnsiTheme="minorHAnsi" w:cstheme="minorHAnsi"/>
          <w:bCs/>
          <w:sz w:val="24"/>
          <w:szCs w:val="24"/>
        </w:rPr>
        <w:t xml:space="preserve"> 25-15-13 W3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23606D9" w14:textId="77777777" w:rsidR="00EB3CE2" w:rsidRPr="00B52B0D" w:rsidRDefault="00EB3CE2" w:rsidP="00EB3CE2">
      <w:pPr>
        <w:rPr>
          <w:rFonts w:asciiTheme="minorHAnsi" w:hAnsiTheme="minorHAnsi" w:cstheme="minorHAnsi"/>
          <w:bCs/>
          <w:sz w:val="20"/>
          <w:szCs w:val="20"/>
        </w:rPr>
      </w:pPr>
    </w:p>
    <w:p w14:paraId="5DB16F99" w14:textId="514F76A4" w:rsidR="00EB3CE2" w:rsidRDefault="00EB3CE2" w:rsidP="00EB3CE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 10:</w:t>
      </w:r>
      <w:r w:rsidR="00923B61">
        <w:rPr>
          <w:rFonts w:asciiTheme="minorHAnsi" w:hAnsiTheme="minorHAnsi" w:cstheme="minorHAnsi"/>
          <w:bCs/>
          <w:sz w:val="24"/>
          <w:szCs w:val="24"/>
        </w:rPr>
        <w:t>16</w:t>
      </w:r>
      <w:r>
        <w:rPr>
          <w:rFonts w:asciiTheme="minorHAnsi" w:hAnsiTheme="minorHAnsi" w:cstheme="minorHAnsi"/>
          <w:bCs/>
          <w:sz w:val="24"/>
          <w:szCs w:val="24"/>
        </w:rPr>
        <w:t xml:space="preserve"> a.m., </w:t>
      </w:r>
      <w:r w:rsidR="00923B61">
        <w:rPr>
          <w:rFonts w:asciiTheme="minorHAnsi" w:hAnsiTheme="minorHAnsi" w:cstheme="minorHAnsi"/>
          <w:bCs/>
          <w:sz w:val="24"/>
          <w:szCs w:val="24"/>
        </w:rPr>
        <w:t>Mark Carefoot</w:t>
      </w:r>
      <w:r>
        <w:rPr>
          <w:rFonts w:asciiTheme="minorHAnsi" w:hAnsiTheme="minorHAnsi" w:cstheme="minorHAnsi"/>
          <w:bCs/>
          <w:sz w:val="24"/>
          <w:szCs w:val="24"/>
        </w:rPr>
        <w:t xml:space="preserve"> from the </w:t>
      </w:r>
      <w:r w:rsidR="00923B61">
        <w:rPr>
          <w:rFonts w:asciiTheme="minorHAnsi" w:hAnsiTheme="minorHAnsi" w:cstheme="minorHAnsi"/>
          <w:bCs/>
          <w:sz w:val="24"/>
          <w:szCs w:val="24"/>
        </w:rPr>
        <w:t>Elevation Aggregates</w:t>
      </w:r>
      <w:r>
        <w:rPr>
          <w:rFonts w:asciiTheme="minorHAnsi" w:hAnsiTheme="minorHAnsi" w:cstheme="minorHAnsi"/>
          <w:bCs/>
          <w:sz w:val="24"/>
          <w:szCs w:val="24"/>
        </w:rPr>
        <w:t xml:space="preserve"> left the meeting.</w:t>
      </w:r>
    </w:p>
    <w:p w14:paraId="28B27E58" w14:textId="77777777" w:rsidR="00EB3CE2" w:rsidRPr="00F54341" w:rsidRDefault="00EB3CE2" w:rsidP="005E723D">
      <w:pPr>
        <w:ind w:left="1440" w:hanging="1440"/>
        <w:rPr>
          <w:rFonts w:cs="Calibri"/>
          <w:b/>
          <w:sz w:val="16"/>
          <w:szCs w:val="16"/>
          <w:u w:val="single"/>
        </w:rPr>
      </w:pPr>
    </w:p>
    <w:p w14:paraId="4FBA571A" w14:textId="1561ADE5" w:rsidR="00923B61" w:rsidRPr="007A5071" w:rsidRDefault="00923B61" w:rsidP="00923B61">
      <w:pPr>
        <w:pStyle w:val="BodyText"/>
        <w:ind w:left="1440" w:hanging="1440"/>
        <w:rPr>
          <w:rFonts w:ascii="Calibri" w:hAnsi="Calibri" w:cs="Calibri"/>
          <w:b/>
          <w:bCs w:val="0"/>
          <w:u w:val="single"/>
        </w:rPr>
      </w:pPr>
      <w:r w:rsidRPr="007A5071">
        <w:rPr>
          <w:rFonts w:ascii="Calibri" w:hAnsi="Calibri" w:cs="Calibri"/>
          <w:b/>
          <w:bCs w:val="0"/>
          <w:u w:val="single"/>
        </w:rPr>
        <w:t>#</w:t>
      </w:r>
      <w:r>
        <w:rPr>
          <w:rFonts w:ascii="Calibri" w:hAnsi="Calibri" w:cs="Calibri"/>
          <w:b/>
          <w:bCs w:val="0"/>
          <w:u w:val="single"/>
        </w:rPr>
        <w:t>195-2024 SOUTHWEST FACILITY FOUNDATION</w:t>
      </w:r>
    </w:p>
    <w:p w14:paraId="3AAC5125" w14:textId="5F78E006" w:rsidR="00923B61" w:rsidRPr="007A5071" w:rsidRDefault="00923B61" w:rsidP="00923B61">
      <w:pPr>
        <w:ind w:left="1440" w:hanging="1440"/>
        <w:rPr>
          <w:rFonts w:cs="Calibri"/>
          <w:sz w:val="24"/>
        </w:rPr>
      </w:pPr>
      <w:r>
        <w:rPr>
          <w:rFonts w:cs="Calibri"/>
          <w:b/>
          <w:bCs/>
          <w:sz w:val="24"/>
        </w:rPr>
        <w:t>GERING</w:t>
      </w:r>
      <w:r w:rsidRPr="007A5071">
        <w:rPr>
          <w:rFonts w:cs="Calibri"/>
          <w:b/>
          <w:bCs/>
          <w:sz w:val="24"/>
        </w:rPr>
        <w:t>:</w:t>
      </w:r>
      <w:r w:rsidRPr="007A5071">
        <w:rPr>
          <w:rFonts w:cs="Calibri"/>
          <w:b/>
          <w:bCs/>
          <w:sz w:val="24"/>
        </w:rPr>
        <w:tab/>
      </w:r>
      <w:r w:rsidRPr="007A5071">
        <w:rPr>
          <w:rFonts w:cs="Calibri"/>
          <w:bCs/>
          <w:sz w:val="24"/>
          <w:szCs w:val="24"/>
        </w:rPr>
        <w:t xml:space="preserve">That </w:t>
      </w:r>
      <w:r>
        <w:rPr>
          <w:rFonts w:cs="Calibri"/>
          <w:bCs/>
          <w:sz w:val="24"/>
          <w:szCs w:val="24"/>
        </w:rPr>
        <w:t>the R.M. of Swift Current No. 137 donates</w:t>
      </w:r>
      <w:r w:rsidR="002810C6">
        <w:rPr>
          <w:rFonts w:cs="Calibri"/>
          <w:bCs/>
          <w:sz w:val="24"/>
          <w:szCs w:val="24"/>
        </w:rPr>
        <w:t xml:space="preserve"> an annual contribution of $30,000.00 for 10 years for a total donation of $300,000.00 to begin on breaking ground</w:t>
      </w:r>
      <w:r w:rsidRPr="007A5071">
        <w:rPr>
          <w:rFonts w:cs="Calibri"/>
          <w:sz w:val="24"/>
        </w:rPr>
        <w:t>.</w:t>
      </w:r>
    </w:p>
    <w:p w14:paraId="7FB1C3F7" w14:textId="77777777" w:rsidR="00923B61" w:rsidRDefault="00923B61" w:rsidP="00923B61">
      <w:pPr>
        <w:ind w:left="1440" w:hanging="1440"/>
        <w:rPr>
          <w:rFonts w:cs="Calibri"/>
          <w:b/>
          <w:sz w:val="24"/>
          <w:szCs w:val="24"/>
        </w:rPr>
      </w:pPr>
      <w:r w:rsidRPr="007A5071">
        <w:rPr>
          <w:rFonts w:cs="Calibri"/>
          <w:b/>
          <w:sz w:val="24"/>
          <w:szCs w:val="24"/>
        </w:rPr>
        <w:tab/>
        <w:t>CARRIED.</w:t>
      </w:r>
    </w:p>
    <w:p w14:paraId="709B6B03" w14:textId="77777777" w:rsidR="00923B61" w:rsidRPr="00F54341" w:rsidRDefault="00923B61" w:rsidP="005E723D">
      <w:pPr>
        <w:ind w:left="1440" w:hanging="1440"/>
        <w:rPr>
          <w:rFonts w:cs="Calibri"/>
          <w:b/>
          <w:sz w:val="16"/>
          <w:szCs w:val="16"/>
          <w:u w:val="single"/>
        </w:rPr>
      </w:pPr>
    </w:p>
    <w:p w14:paraId="7CB50712" w14:textId="0D3B812E" w:rsidR="005E723D" w:rsidRPr="007A5071" w:rsidRDefault="005E723D" w:rsidP="005E723D">
      <w:pPr>
        <w:ind w:left="1440" w:hanging="1440"/>
        <w:rPr>
          <w:rFonts w:cs="Calibri"/>
          <w:b/>
          <w:sz w:val="24"/>
          <w:szCs w:val="24"/>
        </w:rPr>
      </w:pPr>
      <w:r w:rsidRPr="007A5071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1</w:t>
      </w:r>
      <w:r w:rsidR="00923B61">
        <w:rPr>
          <w:rFonts w:cs="Calibri"/>
          <w:b/>
          <w:sz w:val="24"/>
          <w:szCs w:val="24"/>
          <w:u w:val="single"/>
        </w:rPr>
        <w:t>96</w:t>
      </w:r>
      <w:r>
        <w:rPr>
          <w:rFonts w:cs="Calibri"/>
          <w:b/>
          <w:sz w:val="24"/>
          <w:szCs w:val="24"/>
          <w:u w:val="single"/>
        </w:rPr>
        <w:t>-2024</w:t>
      </w:r>
      <w:r w:rsidRPr="007A5071">
        <w:rPr>
          <w:rFonts w:cs="Calibri"/>
          <w:b/>
          <w:sz w:val="24"/>
          <w:szCs w:val="24"/>
          <w:u w:val="single"/>
        </w:rPr>
        <w:t xml:space="preserve"> </w:t>
      </w:r>
      <w:r w:rsidR="00C24C85">
        <w:rPr>
          <w:rFonts w:cs="Calibri"/>
          <w:b/>
          <w:sz w:val="24"/>
          <w:szCs w:val="24"/>
          <w:u w:val="single"/>
        </w:rPr>
        <w:t>DEVELOPMENT PERMIT-DISCRETIONARY USE-GO CART TRACK</w:t>
      </w:r>
    </w:p>
    <w:p w14:paraId="47DD2910" w14:textId="73181121" w:rsidR="005E723D" w:rsidRPr="007A5071" w:rsidRDefault="00C24C85" w:rsidP="005E723D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HANEL</w:t>
      </w:r>
      <w:r w:rsidR="005E723D" w:rsidRPr="007A5071">
        <w:rPr>
          <w:rFonts w:cs="Calibri"/>
          <w:b/>
          <w:sz w:val="24"/>
          <w:szCs w:val="24"/>
        </w:rPr>
        <w:t xml:space="preserve">: </w:t>
      </w:r>
      <w:r w:rsidR="005E723D" w:rsidRPr="007A5071">
        <w:rPr>
          <w:rFonts w:cs="Calibri"/>
          <w:b/>
          <w:sz w:val="24"/>
          <w:szCs w:val="24"/>
        </w:rPr>
        <w:tab/>
      </w:r>
      <w:r w:rsidR="005E723D" w:rsidRPr="007A5071">
        <w:rPr>
          <w:rFonts w:cs="Calibri"/>
          <w:bCs/>
          <w:sz w:val="24"/>
          <w:szCs w:val="24"/>
        </w:rPr>
        <w:t xml:space="preserve">That </w:t>
      </w:r>
      <w:r>
        <w:rPr>
          <w:rFonts w:cs="Calibri"/>
          <w:bCs/>
          <w:sz w:val="24"/>
          <w:szCs w:val="24"/>
        </w:rPr>
        <w:t>we approve the development permit application from Nijo Yard Supplies to operate a go cart track</w:t>
      </w:r>
      <w:r w:rsidR="004F6596">
        <w:rPr>
          <w:rFonts w:cs="Calibri"/>
          <w:bCs/>
          <w:sz w:val="24"/>
          <w:szCs w:val="24"/>
        </w:rPr>
        <w:t xml:space="preserve"> on PT NE 04-16-13 W3, Blk/Par E Plan 102001510</w:t>
      </w:r>
      <w:r w:rsidR="005E723D" w:rsidRPr="007A5071">
        <w:rPr>
          <w:rFonts w:cs="Calibri"/>
          <w:bCs/>
          <w:sz w:val="24"/>
          <w:szCs w:val="24"/>
        </w:rPr>
        <w:t>.</w:t>
      </w:r>
      <w:r w:rsidR="005E723D" w:rsidRPr="007A5071">
        <w:rPr>
          <w:rFonts w:cs="Calibri"/>
          <w:b/>
          <w:sz w:val="24"/>
          <w:szCs w:val="24"/>
        </w:rPr>
        <w:tab/>
      </w:r>
    </w:p>
    <w:p w14:paraId="0A7D1778" w14:textId="77777777" w:rsidR="005E723D" w:rsidRPr="00520BD1" w:rsidRDefault="005E723D" w:rsidP="005E723D">
      <w:pPr>
        <w:ind w:left="1440" w:hanging="1440"/>
        <w:rPr>
          <w:rFonts w:cs="Calibri"/>
          <w:b/>
          <w:sz w:val="24"/>
          <w:szCs w:val="24"/>
        </w:rPr>
      </w:pPr>
      <w:r w:rsidRPr="007A5071">
        <w:rPr>
          <w:rFonts w:cs="Calibri"/>
          <w:b/>
          <w:sz w:val="24"/>
          <w:szCs w:val="24"/>
        </w:rPr>
        <w:tab/>
        <w:t>CARRIED.</w:t>
      </w:r>
    </w:p>
    <w:p w14:paraId="4F6BB949" w14:textId="77777777" w:rsidR="000C435B" w:rsidRPr="00B52B0D" w:rsidRDefault="000C435B" w:rsidP="005E723D">
      <w:pPr>
        <w:rPr>
          <w:rFonts w:asciiTheme="minorHAnsi" w:hAnsiTheme="minorHAnsi" w:cstheme="minorHAnsi"/>
          <w:bCs/>
          <w:sz w:val="20"/>
          <w:szCs w:val="20"/>
        </w:rPr>
      </w:pPr>
    </w:p>
    <w:p w14:paraId="5E0CCEC8" w14:textId="528F213E" w:rsidR="005F7938" w:rsidRPr="00F614CF" w:rsidRDefault="005F7938" w:rsidP="005F7938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4F6596">
        <w:rPr>
          <w:rFonts w:asciiTheme="minorHAnsi" w:hAnsiTheme="minorHAnsi" w:cstheme="minorHAnsi"/>
          <w:b/>
          <w:sz w:val="24"/>
          <w:szCs w:val="24"/>
          <w:u w:val="single"/>
        </w:rPr>
        <w:t>97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-2024</w:t>
      </w: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F6596">
        <w:rPr>
          <w:rFonts w:asciiTheme="minorHAnsi" w:hAnsiTheme="minorHAnsi" w:cstheme="minorHAnsi"/>
          <w:b/>
          <w:sz w:val="24"/>
          <w:szCs w:val="24"/>
          <w:u w:val="single"/>
        </w:rPr>
        <w:t>PEST CONTROL SUPPLIES</w:t>
      </w:r>
    </w:p>
    <w:p w14:paraId="2C65BBD4" w14:textId="6702B113" w:rsidR="005F7938" w:rsidRPr="00F614CF" w:rsidRDefault="00D7092C" w:rsidP="005F7938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CAMPBELL</w:t>
      </w:r>
      <w:r w:rsidR="005F7938" w:rsidRPr="00F614CF">
        <w:rPr>
          <w:rFonts w:asciiTheme="minorHAnsi" w:hAnsiTheme="minorHAnsi" w:cstheme="minorHAnsi"/>
          <w:b/>
          <w:sz w:val="24"/>
          <w:szCs w:val="24"/>
        </w:rPr>
        <w:t>:</w:t>
      </w:r>
      <w:r w:rsidR="005F7938" w:rsidRPr="00F614CF">
        <w:rPr>
          <w:rFonts w:asciiTheme="minorHAnsi" w:hAnsiTheme="minorHAnsi" w:cstheme="minorHAnsi"/>
          <w:b/>
          <w:sz w:val="24"/>
          <w:szCs w:val="24"/>
        </w:rPr>
        <w:tab/>
      </w:r>
      <w:r w:rsidR="005F7938" w:rsidRPr="00F614CF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 w:rsidR="005F7938">
        <w:rPr>
          <w:rFonts w:asciiTheme="minorHAnsi" w:hAnsiTheme="minorHAnsi" w:cstheme="minorHAnsi"/>
          <w:bCs/>
          <w:sz w:val="24"/>
          <w:szCs w:val="24"/>
        </w:rPr>
        <w:t xml:space="preserve">the R.M. of Swift Current No. 137 </w:t>
      </w:r>
      <w:r>
        <w:rPr>
          <w:rFonts w:asciiTheme="minorHAnsi" w:hAnsiTheme="minorHAnsi" w:cstheme="minorHAnsi"/>
          <w:bCs/>
          <w:sz w:val="24"/>
          <w:szCs w:val="24"/>
        </w:rPr>
        <w:t>stops charging for pest control products effective immediately</w:t>
      </w:r>
      <w:r w:rsidR="005F7938" w:rsidRPr="00F614CF">
        <w:rPr>
          <w:rFonts w:asciiTheme="minorHAnsi" w:hAnsiTheme="minorHAnsi" w:cstheme="minorHAnsi"/>
          <w:sz w:val="24"/>
          <w:szCs w:val="24"/>
        </w:rPr>
        <w:t>.</w:t>
      </w:r>
    </w:p>
    <w:p w14:paraId="55E38071" w14:textId="77777777" w:rsidR="005F7938" w:rsidRPr="00F614CF" w:rsidRDefault="005F7938" w:rsidP="005F7938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47629265" w14:textId="77777777" w:rsidR="005F7938" w:rsidRPr="00B52B0D" w:rsidRDefault="005F7938" w:rsidP="005E723D">
      <w:pPr>
        <w:rPr>
          <w:rFonts w:asciiTheme="minorHAnsi" w:hAnsiTheme="minorHAnsi" w:cstheme="minorHAnsi"/>
          <w:bCs/>
          <w:sz w:val="20"/>
          <w:szCs w:val="20"/>
        </w:rPr>
      </w:pPr>
    </w:p>
    <w:p w14:paraId="2CFA671C" w14:textId="228E792E" w:rsidR="00632F93" w:rsidRPr="00900155" w:rsidRDefault="00632F93" w:rsidP="00632F93">
      <w:pPr>
        <w:rPr>
          <w:rFonts w:cs="Calibri"/>
          <w:b/>
          <w:bCs/>
          <w:u w:val="single"/>
        </w:rPr>
      </w:pPr>
      <w:bookmarkStart w:id="0" w:name="_Hlk177456216"/>
      <w:r w:rsidRPr="00900155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1</w:t>
      </w:r>
      <w:r w:rsidR="007A2654">
        <w:rPr>
          <w:rFonts w:cs="Calibri"/>
          <w:b/>
          <w:sz w:val="24"/>
          <w:szCs w:val="24"/>
          <w:u w:val="single"/>
        </w:rPr>
        <w:t>98</w:t>
      </w:r>
      <w:r w:rsidRPr="00900155">
        <w:rPr>
          <w:rFonts w:cs="Calibri"/>
          <w:b/>
          <w:sz w:val="24"/>
          <w:szCs w:val="24"/>
          <w:u w:val="single"/>
        </w:rPr>
        <w:t>-20</w:t>
      </w:r>
      <w:r>
        <w:rPr>
          <w:rFonts w:cs="Calibri"/>
          <w:b/>
          <w:sz w:val="24"/>
          <w:szCs w:val="24"/>
          <w:u w:val="single"/>
        </w:rPr>
        <w:t>24</w:t>
      </w:r>
      <w:r w:rsidRPr="00900155">
        <w:rPr>
          <w:rFonts w:cs="Calibri"/>
          <w:b/>
          <w:bCs/>
          <w:sz w:val="24"/>
          <w:u w:val="single"/>
        </w:rPr>
        <w:t xml:space="preserve"> </w:t>
      </w:r>
      <w:r w:rsidR="007A2654">
        <w:rPr>
          <w:rFonts w:cs="Calibri"/>
          <w:b/>
          <w:bCs/>
          <w:sz w:val="24"/>
          <w:u w:val="single"/>
        </w:rPr>
        <w:t>SECTION 293 TAX EXEMPTION</w:t>
      </w:r>
    </w:p>
    <w:p w14:paraId="35EC57AC" w14:textId="77777777" w:rsidR="007A2654" w:rsidRDefault="00095734" w:rsidP="00632F93">
      <w:pPr>
        <w:ind w:left="1440" w:hanging="1440"/>
        <w:rPr>
          <w:rFonts w:cs="Calibri"/>
          <w:sz w:val="24"/>
        </w:rPr>
      </w:pPr>
      <w:r>
        <w:rPr>
          <w:rFonts w:cs="Calibri"/>
          <w:b/>
          <w:sz w:val="24"/>
          <w:szCs w:val="24"/>
        </w:rPr>
        <w:t>NERADA</w:t>
      </w:r>
      <w:r w:rsidR="00632F93" w:rsidRPr="00900155">
        <w:rPr>
          <w:rFonts w:cs="Calibri"/>
          <w:b/>
          <w:sz w:val="24"/>
          <w:szCs w:val="24"/>
        </w:rPr>
        <w:t>:</w:t>
      </w:r>
      <w:r w:rsidR="00632F93" w:rsidRPr="00900155">
        <w:rPr>
          <w:rFonts w:cs="Calibri"/>
          <w:b/>
          <w:sz w:val="24"/>
          <w:szCs w:val="24"/>
        </w:rPr>
        <w:tab/>
      </w:r>
      <w:r w:rsidR="00632F93" w:rsidRPr="00900155">
        <w:rPr>
          <w:rFonts w:cs="Calibri"/>
          <w:sz w:val="24"/>
        </w:rPr>
        <w:t xml:space="preserve">That </w:t>
      </w:r>
      <w:r w:rsidR="00037AF5">
        <w:rPr>
          <w:rFonts w:cs="Calibri"/>
          <w:sz w:val="24"/>
        </w:rPr>
        <w:t xml:space="preserve">we approve the </w:t>
      </w:r>
      <w:r w:rsidR="007A2654">
        <w:rPr>
          <w:rFonts w:cs="Calibri"/>
          <w:sz w:val="24"/>
        </w:rPr>
        <w:t xml:space="preserve">following tax cancellation for 2024 pursuant to Section 293 (2)(e) of </w:t>
      </w:r>
      <w:r w:rsidR="007A2654">
        <w:rPr>
          <w:rFonts w:cs="Calibri"/>
          <w:i/>
          <w:iCs/>
          <w:sz w:val="24"/>
        </w:rPr>
        <w:t>The Municipalities Act</w:t>
      </w:r>
      <w:r w:rsidR="007A2654">
        <w:rPr>
          <w:rFonts w:cs="Calibri"/>
          <w:sz w:val="24"/>
        </w:rPr>
        <w:t>:</w:t>
      </w:r>
    </w:p>
    <w:p w14:paraId="1D525F30" w14:textId="1B144125" w:rsidR="00632F93" w:rsidRPr="00900155" w:rsidRDefault="007A2654" w:rsidP="007A2654">
      <w:pPr>
        <w:ind w:left="1440"/>
        <w:rPr>
          <w:rFonts w:cs="Calibri"/>
          <w:sz w:val="24"/>
        </w:rPr>
      </w:pPr>
      <w:r>
        <w:rPr>
          <w:rFonts w:cs="Calibri"/>
          <w:bCs/>
          <w:sz w:val="24"/>
          <w:szCs w:val="24"/>
        </w:rPr>
        <w:t>Raygan Wiens $1,045.29 (</w:t>
      </w:r>
      <w:r w:rsidR="009E4BB1">
        <w:rPr>
          <w:rFonts w:cs="Calibri"/>
          <w:bCs/>
          <w:sz w:val="24"/>
          <w:szCs w:val="24"/>
        </w:rPr>
        <w:t xml:space="preserve">477.97 municipal </w:t>
      </w:r>
      <w:r w:rsidR="00DA584D">
        <w:rPr>
          <w:rFonts w:cs="Calibri"/>
          <w:bCs/>
          <w:sz w:val="24"/>
          <w:szCs w:val="24"/>
        </w:rPr>
        <w:t>+</w:t>
      </w:r>
      <w:r w:rsidR="009E4BB1">
        <w:rPr>
          <w:rFonts w:cs="Calibri"/>
          <w:bCs/>
          <w:sz w:val="24"/>
          <w:szCs w:val="24"/>
        </w:rPr>
        <w:t xml:space="preserve"> 567.32 school)</w:t>
      </w:r>
      <w:r w:rsidR="00632F93">
        <w:rPr>
          <w:rFonts w:cs="Calibri"/>
          <w:sz w:val="24"/>
        </w:rPr>
        <w:t>.</w:t>
      </w:r>
    </w:p>
    <w:p w14:paraId="450F7924" w14:textId="4A89F437" w:rsidR="005C73F5" w:rsidRPr="00F54341" w:rsidRDefault="00632F93" w:rsidP="00F54341">
      <w:pPr>
        <w:ind w:left="1440"/>
        <w:rPr>
          <w:rFonts w:cs="Calibri"/>
          <w:b/>
          <w:sz w:val="24"/>
          <w:szCs w:val="24"/>
        </w:rPr>
      </w:pPr>
      <w:r w:rsidRPr="00900155">
        <w:rPr>
          <w:rFonts w:cs="Calibri"/>
          <w:b/>
          <w:sz w:val="24"/>
          <w:szCs w:val="24"/>
        </w:rPr>
        <w:t>CARRIED.</w:t>
      </w:r>
      <w:bookmarkEnd w:id="0"/>
    </w:p>
    <w:p w14:paraId="15DA48D1" w14:textId="77777777" w:rsidR="009F6252" w:rsidRDefault="009F6252" w:rsidP="00B52B0D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5A694055" w14:textId="2418DA99" w:rsidR="009F6252" w:rsidRPr="00B52B0D" w:rsidRDefault="009F6252" w:rsidP="00B52B0D">
      <w:pPr>
        <w:ind w:left="1440" w:hanging="1440"/>
        <w:rPr>
          <w:rFonts w:asciiTheme="minorHAnsi" w:hAnsiTheme="minorHAnsi" w:cstheme="minorHAnsi"/>
          <w:lang w:val="en-US"/>
        </w:rPr>
        <w:sectPr w:rsidR="009F6252" w:rsidRPr="00B52B0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D1C54A1" w14:textId="77777777" w:rsidR="00F54341" w:rsidRPr="00F614CF" w:rsidRDefault="00F54341" w:rsidP="00F54341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199-2024</w:t>
      </w:r>
      <w:r w:rsidRPr="00F614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SECTION 304 TAX ADJUSTMENT</w:t>
      </w:r>
    </w:p>
    <w:p w14:paraId="02E78586" w14:textId="77777777" w:rsidR="00F54341" w:rsidRDefault="00F54341" w:rsidP="00F54341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KEHLER</w:t>
      </w:r>
      <w:r w:rsidRPr="00F614CF">
        <w:rPr>
          <w:rFonts w:asciiTheme="minorHAnsi" w:hAnsiTheme="minorHAnsi" w:cstheme="minorHAnsi"/>
          <w:b/>
          <w:sz w:val="24"/>
          <w:szCs w:val="24"/>
        </w:rPr>
        <w:t>:</w:t>
      </w:r>
      <w:r w:rsidRPr="00F614CF">
        <w:rPr>
          <w:rFonts w:asciiTheme="minorHAnsi" w:hAnsiTheme="minorHAnsi" w:cstheme="minorHAnsi"/>
          <w:b/>
          <w:sz w:val="24"/>
          <w:szCs w:val="24"/>
        </w:rPr>
        <w:tab/>
      </w:r>
      <w:r w:rsidRPr="00F614CF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>
        <w:rPr>
          <w:rFonts w:asciiTheme="minorHAnsi" w:hAnsiTheme="minorHAnsi" w:cstheme="minorHAnsi"/>
          <w:bCs/>
          <w:sz w:val="24"/>
          <w:szCs w:val="24"/>
        </w:rPr>
        <w:t xml:space="preserve">we approve the following tax cancellation for 2024 pursuant to Section 304(3) of 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The Municipalities Act:</w:t>
      </w:r>
    </w:p>
    <w:p w14:paraId="06FA21C7" w14:textId="77777777" w:rsidR="00F54341" w:rsidRPr="00F614CF" w:rsidRDefault="00F54341" w:rsidP="00F54341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Darwing Plewis $110.53 (100.00 municipal + 10.53 school)</w:t>
      </w:r>
      <w:r w:rsidRPr="00F614CF">
        <w:rPr>
          <w:rFonts w:asciiTheme="minorHAnsi" w:hAnsiTheme="minorHAnsi" w:cstheme="minorHAnsi"/>
          <w:sz w:val="24"/>
          <w:szCs w:val="24"/>
        </w:rPr>
        <w:t>.</w:t>
      </w:r>
    </w:p>
    <w:p w14:paraId="44EE7655" w14:textId="77777777" w:rsidR="00F54341" w:rsidRDefault="00F54341" w:rsidP="00F54341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614CF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0B3E7DB4" w14:textId="77777777" w:rsidR="00F54341" w:rsidRPr="00520BD1" w:rsidRDefault="00F54341" w:rsidP="00F54341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7691CFB" w14:textId="77777777" w:rsidR="00F54341" w:rsidRPr="00626950" w:rsidRDefault="00F54341" w:rsidP="00F54341">
      <w:pPr>
        <w:ind w:left="1418" w:hanging="14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200-2024</w:t>
      </w:r>
      <w:r w:rsidRPr="0062695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MINISTER OF FINANCE VENDOR</w:t>
      </w:r>
    </w:p>
    <w:p w14:paraId="1689CB0A" w14:textId="77777777" w:rsidR="00F54341" w:rsidRPr="00A0548C" w:rsidRDefault="00F54341" w:rsidP="00F54341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HANEL</w:t>
      </w:r>
      <w:r w:rsidRPr="00626950">
        <w:rPr>
          <w:rFonts w:asciiTheme="minorHAnsi" w:hAnsiTheme="minorHAnsi" w:cstheme="minorHAnsi"/>
          <w:b/>
          <w:sz w:val="24"/>
          <w:szCs w:val="24"/>
        </w:rPr>
        <w:t>:</w:t>
      </w:r>
      <w:r w:rsidRPr="00626950">
        <w:rPr>
          <w:rFonts w:asciiTheme="minorHAnsi" w:hAnsiTheme="minorHAnsi" w:cstheme="minorHAnsi"/>
          <w:b/>
          <w:sz w:val="24"/>
          <w:szCs w:val="24"/>
        </w:rPr>
        <w:tab/>
      </w:r>
      <w:r w:rsidRPr="00626950">
        <w:rPr>
          <w:rFonts w:asciiTheme="minorHAnsi" w:hAnsiTheme="minorHAnsi" w:cstheme="minorHAnsi"/>
          <w:bCs/>
          <w:sz w:val="24"/>
          <w:szCs w:val="24"/>
        </w:rPr>
        <w:t xml:space="preserve">That </w:t>
      </w:r>
      <w:r>
        <w:rPr>
          <w:rFonts w:asciiTheme="minorHAnsi" w:hAnsiTheme="minorHAnsi" w:cstheme="minorHAnsi"/>
          <w:bCs/>
          <w:sz w:val="24"/>
          <w:szCs w:val="24"/>
        </w:rPr>
        <w:t>we authorize Minister of Finance to be set up as on-line vendor to make on-line remittance payments for the Chinook School Division No. 211</w:t>
      </w:r>
      <w:r w:rsidRPr="00A0548C">
        <w:rPr>
          <w:rFonts w:asciiTheme="minorHAnsi" w:hAnsiTheme="minorHAnsi" w:cstheme="minorHAnsi"/>
          <w:bCs/>
          <w:sz w:val="24"/>
          <w:szCs w:val="24"/>
        </w:rPr>
        <w:t>.</w:t>
      </w:r>
    </w:p>
    <w:p w14:paraId="3F3EE9DE" w14:textId="77777777" w:rsidR="00F54341" w:rsidRPr="00D04918" w:rsidRDefault="00F54341" w:rsidP="00F54341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626950">
        <w:rPr>
          <w:rFonts w:asciiTheme="minorHAnsi" w:hAnsiTheme="minorHAnsi" w:cstheme="minorHAnsi"/>
          <w:b/>
          <w:sz w:val="24"/>
          <w:szCs w:val="24"/>
        </w:rPr>
        <w:tab/>
        <w:t>CARRIED.</w:t>
      </w:r>
    </w:p>
    <w:p w14:paraId="6B9EBC11" w14:textId="77777777" w:rsidR="00F54341" w:rsidRPr="00B52B0D" w:rsidRDefault="00F54341" w:rsidP="00F54341">
      <w:pPr>
        <w:ind w:left="1440"/>
        <w:rPr>
          <w:rFonts w:asciiTheme="minorHAnsi" w:hAnsiTheme="minorHAnsi" w:cstheme="minorHAnsi"/>
          <w:b/>
          <w:sz w:val="20"/>
          <w:szCs w:val="20"/>
        </w:rPr>
      </w:pPr>
    </w:p>
    <w:p w14:paraId="43A1D0E3" w14:textId="77777777" w:rsidR="00F54341" w:rsidRPr="00926AC9" w:rsidRDefault="00F54341" w:rsidP="00F54341">
      <w:pPr>
        <w:ind w:left="1440" w:hanging="1440"/>
        <w:rPr>
          <w:rFonts w:cs="Calibri"/>
          <w:b/>
          <w:sz w:val="24"/>
          <w:szCs w:val="24"/>
          <w:u w:val="single"/>
        </w:rPr>
      </w:pPr>
      <w:r w:rsidRPr="00926AC9">
        <w:rPr>
          <w:rFonts w:cs="Calibri"/>
          <w:b/>
          <w:sz w:val="24"/>
          <w:szCs w:val="24"/>
          <w:u w:val="single"/>
        </w:rPr>
        <w:t>#</w:t>
      </w:r>
      <w:r>
        <w:rPr>
          <w:rFonts w:cs="Calibri"/>
          <w:b/>
          <w:sz w:val="24"/>
          <w:szCs w:val="24"/>
          <w:u w:val="single"/>
        </w:rPr>
        <w:t>201</w:t>
      </w:r>
      <w:r w:rsidRPr="00926AC9">
        <w:rPr>
          <w:rFonts w:cs="Calibri"/>
          <w:b/>
          <w:sz w:val="24"/>
          <w:szCs w:val="24"/>
          <w:u w:val="single"/>
        </w:rPr>
        <w:t>-202</w:t>
      </w:r>
      <w:r>
        <w:rPr>
          <w:rFonts w:cs="Calibri"/>
          <w:b/>
          <w:sz w:val="24"/>
          <w:szCs w:val="24"/>
          <w:u w:val="single"/>
        </w:rPr>
        <w:t>4</w:t>
      </w:r>
      <w:r w:rsidRPr="00926AC9"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NOTICE OF ORDER TO REMEDY - RHINELAND PROPERTIES</w:t>
      </w:r>
    </w:p>
    <w:p w14:paraId="31D75FEB" w14:textId="77777777" w:rsidR="00F54341" w:rsidRDefault="00F54341" w:rsidP="00F54341">
      <w:pPr>
        <w:ind w:left="1440" w:hanging="144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CAMPBELL</w:t>
      </w:r>
      <w:r w:rsidRPr="00926AC9">
        <w:rPr>
          <w:rFonts w:cs="Calibri"/>
          <w:b/>
          <w:sz w:val="24"/>
          <w:szCs w:val="24"/>
        </w:rPr>
        <w:t>:</w:t>
      </w:r>
      <w:r w:rsidRPr="00926AC9">
        <w:rPr>
          <w:rFonts w:cs="Calibri"/>
          <w:b/>
          <w:sz w:val="24"/>
          <w:szCs w:val="24"/>
        </w:rPr>
        <w:tab/>
      </w:r>
      <w:r w:rsidRPr="00394303">
        <w:rPr>
          <w:rFonts w:cs="Calibri"/>
          <w:bCs/>
          <w:sz w:val="24"/>
          <w:szCs w:val="24"/>
        </w:rPr>
        <w:t xml:space="preserve">That </w:t>
      </w:r>
      <w:r>
        <w:rPr>
          <w:rFonts w:cs="Calibri"/>
          <w:bCs/>
          <w:sz w:val="24"/>
          <w:szCs w:val="24"/>
        </w:rPr>
        <w:t>we issue a notice of Order to Remedy to property the property owners in Rhineland, that the property is in contravention of the Nuisance Abatement Bylaw No. 19-2005 and that the following work will have to be completed by November 15, 2024:</w:t>
      </w:r>
    </w:p>
    <w:p w14:paraId="2E8790D7" w14:textId="77777777" w:rsidR="00F54341" w:rsidRDefault="00F54341" w:rsidP="00F54341">
      <w:pPr>
        <w:pStyle w:val="ListParagraph"/>
        <w:numPr>
          <w:ilvl w:val="0"/>
          <w:numId w:val="48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Overgrown grass and weeds shall be cut down</w:t>
      </w:r>
    </w:p>
    <w:p w14:paraId="21CC531C" w14:textId="77777777" w:rsidR="00F54341" w:rsidRPr="00D744E7" w:rsidRDefault="00F54341" w:rsidP="00F54341">
      <w:pPr>
        <w:pStyle w:val="ListParagraph"/>
        <w:numPr>
          <w:ilvl w:val="0"/>
          <w:numId w:val="48"/>
        </w:num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All debris must be removed from the property</w:t>
      </w:r>
      <w:r w:rsidRPr="00D744E7">
        <w:rPr>
          <w:rFonts w:cs="Calibri"/>
          <w:bCs/>
          <w:sz w:val="24"/>
          <w:szCs w:val="24"/>
        </w:rPr>
        <w:t>.</w:t>
      </w:r>
    </w:p>
    <w:p w14:paraId="369D2C31" w14:textId="77777777" w:rsidR="00F54341" w:rsidRPr="00926AC9" w:rsidRDefault="00F54341" w:rsidP="00F54341">
      <w:pPr>
        <w:ind w:left="1440" w:hanging="1440"/>
        <w:rPr>
          <w:rFonts w:cs="Calibri"/>
          <w:b/>
          <w:sz w:val="24"/>
          <w:szCs w:val="24"/>
        </w:rPr>
      </w:pPr>
      <w:r w:rsidRPr="00926AC9">
        <w:rPr>
          <w:rFonts w:cs="Calibri"/>
          <w:b/>
          <w:sz w:val="24"/>
          <w:szCs w:val="24"/>
        </w:rPr>
        <w:tab/>
        <w:t>CARRIED.</w:t>
      </w:r>
    </w:p>
    <w:p w14:paraId="46B53788" w14:textId="77777777" w:rsidR="00F54341" w:rsidRPr="00F54341" w:rsidRDefault="00F54341" w:rsidP="00F54341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202D2E" w14:textId="77777777" w:rsidR="00F54341" w:rsidRPr="00241F19" w:rsidRDefault="00F54341" w:rsidP="00F54341">
      <w:pPr>
        <w:ind w:left="1440" w:hanging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CORRESPONDENCE</w:t>
      </w:r>
    </w:p>
    <w:p w14:paraId="3A721035" w14:textId="77777777" w:rsidR="00F54341" w:rsidRPr="00F614CF" w:rsidRDefault="00F54341" w:rsidP="00F54341">
      <w:pPr>
        <w:ind w:left="1440" w:hanging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GERING</w:t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614CF">
        <w:rPr>
          <w:rFonts w:asciiTheme="minorHAnsi" w:hAnsiTheme="minorHAnsi" w:cstheme="minorHAnsi"/>
          <w:bCs/>
        </w:rPr>
        <w:t>That the following correspondence having been dealt with now be filed:</w:t>
      </w:r>
    </w:p>
    <w:p w14:paraId="44E49A92" w14:textId="77777777" w:rsidR="00F54341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Lac Pelletier Regional Park-Municipal Update &amp; June, July, Aug. 2024 Minutes</w:t>
      </w:r>
    </w:p>
    <w:p w14:paraId="110A9A4D" w14:textId="77777777" w:rsidR="00F54341" w:rsidRPr="00F614CF" w:rsidRDefault="00F54341" w:rsidP="00F54341">
      <w:pPr>
        <w:numPr>
          <w:ilvl w:val="0"/>
          <w:numId w:val="44"/>
        </w:numPr>
        <w:ind w:left="2127" w:hanging="28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SAW September 2024 Newsletter</w:t>
      </w:r>
    </w:p>
    <w:p w14:paraId="5ECE257B" w14:textId="77777777" w:rsidR="00F54341" w:rsidRPr="00F614CF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Potential New Natural Gas Power Station-Feedback Summary</w:t>
      </w:r>
    </w:p>
    <w:p w14:paraId="2580D1A7" w14:textId="77777777" w:rsidR="00F54341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Swift Current &amp; District Chamber of Commerce-Save the Dates</w:t>
      </w:r>
    </w:p>
    <w:p w14:paraId="59F7B1B5" w14:textId="77777777" w:rsidR="00F54341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Plant Health Network Fall 2024 Newsletter</w:t>
      </w:r>
    </w:p>
    <w:p w14:paraId="0E6955E2" w14:textId="77777777" w:rsidR="00F54341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SARM News Release – September 11, 2024</w:t>
      </w:r>
    </w:p>
    <w:p w14:paraId="7A106C81" w14:textId="77777777" w:rsidR="00F54341" w:rsidRDefault="00F54341" w:rsidP="00F54341">
      <w:pPr>
        <w:numPr>
          <w:ilvl w:val="0"/>
          <w:numId w:val="44"/>
        </w:numPr>
        <w:ind w:firstLine="112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SARM News Release – October 3, 2024</w:t>
      </w:r>
    </w:p>
    <w:p w14:paraId="631F93E9" w14:textId="77777777" w:rsidR="00F54341" w:rsidRPr="00FD6527" w:rsidRDefault="00F54341" w:rsidP="00F54341">
      <w:pPr>
        <w:pStyle w:val="ListParagraph"/>
        <w:ind w:left="1440"/>
        <w:rPr>
          <w:rFonts w:cs="Calibri"/>
          <w:b/>
          <w:bCs/>
          <w:sz w:val="12"/>
          <w:szCs w:val="12"/>
          <w:u w:val="single"/>
        </w:rPr>
      </w:pPr>
      <w:r w:rsidRPr="00FD6527">
        <w:rPr>
          <w:rFonts w:asciiTheme="minorHAnsi" w:hAnsiTheme="minorHAnsi" w:cstheme="minorHAnsi"/>
          <w:b/>
          <w:bCs/>
          <w:sz w:val="24"/>
          <w:szCs w:val="24"/>
          <w:lang w:val="en-US"/>
        </w:rPr>
        <w:t>CARRIED.</w:t>
      </w:r>
    </w:p>
    <w:p w14:paraId="3AC9AE08" w14:textId="77777777" w:rsidR="00B52B0D" w:rsidRPr="00B52B0D" w:rsidRDefault="00B52B0D" w:rsidP="005E723D">
      <w:pPr>
        <w:rPr>
          <w:rFonts w:asciiTheme="minorHAnsi" w:hAnsiTheme="minorHAnsi" w:cstheme="minorHAnsi"/>
          <w:bCs/>
          <w:sz w:val="20"/>
          <w:szCs w:val="20"/>
        </w:rPr>
      </w:pPr>
    </w:p>
    <w:p w14:paraId="6D1C19E6" w14:textId="0AE14E27" w:rsidR="00FB6042" w:rsidRPr="00241F19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#</w:t>
      </w:r>
      <w:r w:rsidR="00F54341">
        <w:rPr>
          <w:rFonts w:asciiTheme="minorHAnsi" w:hAnsiTheme="minorHAnsi" w:cstheme="minorHAnsi"/>
          <w:b/>
          <w:sz w:val="24"/>
          <w:szCs w:val="24"/>
          <w:u w:val="single"/>
        </w:rPr>
        <w:t>203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 w:rsidR="00FD652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241F19">
        <w:rPr>
          <w:rFonts w:asciiTheme="minorHAnsi" w:hAnsiTheme="minorHAnsi" w:cstheme="minorHAnsi"/>
          <w:b/>
          <w:sz w:val="24"/>
          <w:szCs w:val="24"/>
          <w:u w:val="single"/>
        </w:rPr>
        <w:t xml:space="preserve"> ADJOURN</w:t>
      </w:r>
    </w:p>
    <w:p w14:paraId="6A1A8590" w14:textId="07D1F066" w:rsidR="00FB6042" w:rsidRPr="00241F19" w:rsidRDefault="001C152A" w:rsidP="00FB6042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NERADA</w:t>
      </w:r>
      <w:r w:rsidR="00FB6042" w:rsidRPr="00241F19">
        <w:rPr>
          <w:rFonts w:asciiTheme="minorHAnsi" w:hAnsiTheme="minorHAnsi" w:cstheme="minorHAnsi"/>
          <w:b/>
          <w:sz w:val="24"/>
          <w:szCs w:val="24"/>
        </w:rPr>
        <w:t>:</w:t>
      </w:r>
      <w:r w:rsidR="00FB6042" w:rsidRPr="00241F19">
        <w:rPr>
          <w:rFonts w:asciiTheme="minorHAnsi" w:hAnsiTheme="minorHAnsi" w:cstheme="minorHAnsi"/>
          <w:b/>
          <w:sz w:val="24"/>
          <w:szCs w:val="24"/>
        </w:rPr>
        <w:tab/>
      </w:r>
      <w:r w:rsidR="00FB6042" w:rsidRPr="00241F19">
        <w:rPr>
          <w:rFonts w:asciiTheme="minorHAnsi" w:hAnsiTheme="minorHAnsi" w:cstheme="minorHAnsi"/>
          <w:bCs/>
          <w:sz w:val="24"/>
          <w:szCs w:val="24"/>
        </w:rPr>
        <w:t xml:space="preserve">That we do now adjourn at </w:t>
      </w:r>
      <w:r>
        <w:rPr>
          <w:rFonts w:asciiTheme="minorHAnsi" w:hAnsiTheme="minorHAnsi" w:cstheme="minorHAnsi"/>
          <w:bCs/>
          <w:sz w:val="24"/>
          <w:szCs w:val="24"/>
        </w:rPr>
        <w:t>11:</w:t>
      </w:r>
      <w:r w:rsidR="00F54341">
        <w:rPr>
          <w:rFonts w:asciiTheme="minorHAnsi" w:hAnsiTheme="minorHAnsi" w:cstheme="minorHAnsi"/>
          <w:bCs/>
          <w:sz w:val="24"/>
          <w:szCs w:val="24"/>
        </w:rPr>
        <w:t>40</w:t>
      </w:r>
      <w:r w:rsidR="00FB604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FB6042">
        <w:rPr>
          <w:rFonts w:asciiTheme="minorHAnsi" w:hAnsiTheme="minorHAnsi" w:cstheme="minorHAnsi"/>
          <w:bCs/>
          <w:sz w:val="24"/>
          <w:szCs w:val="24"/>
        </w:rPr>
        <w:t>.m.</w:t>
      </w:r>
    </w:p>
    <w:p w14:paraId="1682CCA4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241F19">
        <w:rPr>
          <w:rFonts w:asciiTheme="minorHAnsi" w:hAnsiTheme="minorHAnsi" w:cstheme="minorHAnsi"/>
          <w:b/>
          <w:sz w:val="24"/>
          <w:szCs w:val="24"/>
        </w:rPr>
        <w:tab/>
        <w:t>CARRI</w:t>
      </w:r>
      <w:r>
        <w:rPr>
          <w:rFonts w:asciiTheme="minorHAnsi" w:hAnsiTheme="minorHAnsi" w:cstheme="minorHAnsi"/>
          <w:b/>
          <w:sz w:val="24"/>
          <w:szCs w:val="24"/>
        </w:rPr>
        <w:t>ED.</w:t>
      </w:r>
    </w:p>
    <w:p w14:paraId="32F17590" w14:textId="77777777" w:rsidR="00FB6042" w:rsidRPr="00F54341" w:rsidRDefault="00FB6042" w:rsidP="00FB6042">
      <w:pPr>
        <w:ind w:left="1440" w:hanging="1440"/>
        <w:rPr>
          <w:rFonts w:asciiTheme="minorHAnsi" w:hAnsiTheme="minorHAnsi" w:cstheme="minorHAnsi"/>
          <w:b/>
          <w:sz w:val="16"/>
          <w:szCs w:val="16"/>
        </w:rPr>
      </w:pPr>
    </w:p>
    <w:p w14:paraId="7437E1D0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2F818EAB" w14:textId="77777777" w:rsidR="00FB6042" w:rsidRDefault="00FB6042" w:rsidP="00FB6042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1EDED3DD" w14:textId="77777777" w:rsidR="00FB6042" w:rsidRPr="00241F19" w:rsidRDefault="00FB6042" w:rsidP="00FB6042">
      <w:pPr>
        <w:ind w:left="3705" w:firstLine="61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</w:p>
    <w:p w14:paraId="65727CF4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</w:t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>Reeve</w:t>
      </w:r>
    </w:p>
    <w:p w14:paraId="74309B44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</w:p>
    <w:p w14:paraId="07C17EDC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</w:p>
    <w:p w14:paraId="252C7AD7" w14:textId="77777777" w:rsidR="00FB6042" w:rsidRPr="00241F19" w:rsidRDefault="00FB6042" w:rsidP="00FB6042">
      <w:pPr>
        <w:ind w:left="2265" w:hanging="2265"/>
        <w:rPr>
          <w:rFonts w:asciiTheme="minorHAnsi" w:hAnsiTheme="minorHAnsi" w:cstheme="minorHAnsi"/>
          <w:b/>
          <w:bCs/>
          <w:sz w:val="24"/>
          <w:szCs w:val="24"/>
        </w:rPr>
      </w:pPr>
      <w:r w:rsidRPr="00241F19">
        <w:rPr>
          <w:rFonts w:asciiTheme="minorHAnsi" w:hAnsiTheme="minorHAnsi" w:cstheme="minorHAnsi"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41F19">
        <w:rPr>
          <w:rFonts w:asciiTheme="minorHAnsi" w:hAnsiTheme="minorHAnsi" w:cstheme="minorHAnsi"/>
          <w:b/>
          <w:bCs/>
          <w:sz w:val="24"/>
          <w:szCs w:val="24"/>
        </w:rPr>
        <w:t>______________________________</w:t>
      </w:r>
    </w:p>
    <w:p w14:paraId="455F67F0" w14:textId="27449C25" w:rsidR="008B207C" w:rsidRDefault="00FB6042" w:rsidP="00FB6042">
      <w:pPr>
        <w:pStyle w:val="Heading1"/>
        <w:ind w:left="0" w:firstLine="0"/>
        <w:rPr>
          <w:rFonts w:asciiTheme="minorHAnsi" w:hAnsiTheme="minorHAnsi" w:cstheme="minorHAnsi"/>
        </w:rPr>
      </w:pPr>
      <w:r w:rsidRPr="00241F19">
        <w:rPr>
          <w:rFonts w:asciiTheme="minorHAnsi" w:hAnsiTheme="minorHAnsi" w:cstheme="minorHAnsi"/>
        </w:rPr>
        <w:t xml:space="preserve">                                                             </w:t>
      </w:r>
      <w:r w:rsidRPr="00241F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1F19">
        <w:rPr>
          <w:rFonts w:asciiTheme="minorHAnsi" w:hAnsiTheme="minorHAnsi" w:cstheme="minorHAnsi"/>
        </w:rPr>
        <w:t>Administrat</w:t>
      </w:r>
      <w:r>
        <w:rPr>
          <w:rFonts w:asciiTheme="minorHAnsi" w:hAnsiTheme="minorHAnsi" w:cstheme="minorHAnsi"/>
        </w:rPr>
        <w:t>or</w:t>
      </w:r>
    </w:p>
    <w:sectPr w:rsidR="008B207C"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79EE" w14:textId="77777777" w:rsidR="0088018A" w:rsidRDefault="0088018A">
      <w:r>
        <w:separator/>
      </w:r>
    </w:p>
  </w:endnote>
  <w:endnote w:type="continuationSeparator" w:id="0">
    <w:p w14:paraId="18CCA9BD" w14:textId="77777777" w:rsidR="0088018A" w:rsidRDefault="0088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 BoldCm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69BA" w14:textId="77777777" w:rsidR="001C79E0" w:rsidRDefault="001C79E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EC4C9" w14:textId="77777777" w:rsidR="001C79E0" w:rsidRDefault="001C79E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3BB5" w14:textId="77777777" w:rsidR="001C79E0" w:rsidRDefault="001C79E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2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F1764E" w14:textId="77777777" w:rsidR="001C79E0" w:rsidRDefault="001C79E0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4A26D97A" w14:textId="77777777" w:rsidR="003E6961" w:rsidRPr="00241F19" w:rsidRDefault="001C79E0" w:rsidP="003E6961">
    <w:pPr>
      <w:ind w:left="5760" w:firstLine="720"/>
      <w:rPr>
        <w:rFonts w:asciiTheme="minorHAnsi" w:hAnsiTheme="minorHAnsi" w:cstheme="minorHAnsi"/>
        <w:sz w:val="24"/>
        <w:szCs w:val="24"/>
      </w:rPr>
    </w:pPr>
    <w:r>
      <w:tab/>
    </w:r>
    <w:r>
      <w:tab/>
    </w:r>
    <w:r w:rsidR="003E6961" w:rsidRPr="00241F19">
      <w:rPr>
        <w:rFonts w:asciiTheme="minorHAnsi" w:hAnsiTheme="minorHAnsi" w:cstheme="minorHAnsi"/>
        <w:sz w:val="24"/>
        <w:szCs w:val="24"/>
      </w:rPr>
      <w:t>_______________</w:t>
    </w:r>
  </w:p>
  <w:p w14:paraId="5854695F" w14:textId="2BDE4C5B" w:rsidR="001C79E0" w:rsidRDefault="003E6961" w:rsidP="003E6961">
    <w:pPr>
      <w:pStyle w:val="Footer"/>
      <w:ind w:right="360"/>
      <w:rPr>
        <w:rFonts w:ascii="Times New Roman" w:hAnsi="Times New Roman"/>
        <w:sz w:val="24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</w:t>
    </w:r>
    <w:r w:rsidRPr="00241F19">
      <w:rPr>
        <w:rFonts w:asciiTheme="minorHAnsi" w:hAnsiTheme="minorHAnsi" w:cstheme="minorHAnsi"/>
      </w:rPr>
      <w:t>Reeve</w:t>
    </w:r>
    <w:r w:rsidRPr="00241F19">
      <w:rPr>
        <w:rFonts w:asciiTheme="minorHAnsi" w:hAnsiTheme="minorHAnsi" w:cstheme="minorHAnsi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E23B" w14:textId="77777777" w:rsidR="005A3368" w:rsidRDefault="005A33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ABBE9D" w14:textId="77777777" w:rsidR="005A3368" w:rsidRDefault="005A3368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54BC43F5" w14:textId="56C0619F" w:rsidR="005A3368" w:rsidRPr="00241F19" w:rsidRDefault="005A3368" w:rsidP="005A3368">
    <w:pPr>
      <w:ind w:left="5760" w:firstLine="720"/>
      <w:rPr>
        <w:rFonts w:asciiTheme="minorHAnsi" w:hAnsiTheme="minorHAnsi" w:cstheme="minorHAnsi"/>
        <w:b/>
      </w:rPr>
    </w:pPr>
    <w:r>
      <w:tab/>
    </w:r>
  </w:p>
  <w:p w14:paraId="5587ED50" w14:textId="5AA7F1B3" w:rsidR="005A3368" w:rsidRDefault="005A3368" w:rsidP="003E6961">
    <w:pPr>
      <w:pStyle w:val="Footer"/>
      <w:ind w:right="360"/>
      <w:rPr>
        <w:rFonts w:ascii="Times New Roman" w:hAnsi="Times New Roman"/>
        <w:sz w:val="24"/>
      </w:rPr>
    </w:pPr>
    <w:r w:rsidRPr="00241F19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638A" w14:textId="77777777" w:rsidR="0088018A" w:rsidRDefault="0088018A">
      <w:r>
        <w:separator/>
      </w:r>
    </w:p>
  </w:footnote>
  <w:footnote w:type="continuationSeparator" w:id="0">
    <w:p w14:paraId="5AA3669A" w14:textId="77777777" w:rsidR="0088018A" w:rsidRDefault="0088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FAF8" w14:textId="7ACA4752" w:rsidR="001C79E0" w:rsidRDefault="001C79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4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86C6E0" w14:textId="77777777" w:rsidR="001C79E0" w:rsidRDefault="001C79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D480" w14:textId="77777777" w:rsidR="001C79E0" w:rsidRDefault="001C79E0">
    <w:pPr>
      <w:pStyle w:val="Header"/>
      <w:framePr w:wrap="around" w:vAnchor="text" w:hAnchor="margin" w:xAlign="right" w:y="1"/>
      <w:rPr>
        <w:rStyle w:val="PageNumber"/>
      </w:rPr>
    </w:pPr>
  </w:p>
  <w:p w14:paraId="2D042883" w14:textId="77777777" w:rsidR="001C79E0" w:rsidRPr="00E92DA0" w:rsidRDefault="001C79E0">
    <w:pPr>
      <w:pStyle w:val="Header"/>
      <w:ind w:right="360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>R.M. OF SWIFT CURRENT #137</w:t>
    </w:r>
  </w:p>
  <w:p w14:paraId="139306BB" w14:textId="77777777" w:rsidR="001C79E0" w:rsidRPr="00E92DA0" w:rsidRDefault="001C79E0">
    <w:pPr>
      <w:pStyle w:val="Header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>MINUTES OF THE REGULAR MEETING OF COUNCIL HELD IN THE MUNICIPAL COUNCIL CHAMBERS IN SWIFT CURRENT, SK</w:t>
    </w:r>
  </w:p>
  <w:p w14:paraId="0A75DEF2" w14:textId="7C74164A" w:rsidR="006F60AF" w:rsidRDefault="001C79E0" w:rsidP="006F60AF">
    <w:pPr>
      <w:pStyle w:val="Header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 xml:space="preserve">TUESDAY, </w:t>
    </w:r>
    <w:r w:rsidR="008D6719">
      <w:rPr>
        <w:rFonts w:cs="Calibri"/>
        <w:b/>
        <w:bCs/>
        <w:sz w:val="24"/>
        <w:szCs w:val="24"/>
      </w:rPr>
      <w:t>OCTOBER 8</w:t>
    </w:r>
    <w:r w:rsidRPr="00E92DA0">
      <w:rPr>
        <w:rFonts w:cs="Calibri"/>
        <w:b/>
        <w:bCs/>
        <w:sz w:val="24"/>
        <w:szCs w:val="24"/>
        <w:vertAlign w:val="superscript"/>
      </w:rPr>
      <w:t>TH</w:t>
    </w:r>
    <w:r w:rsidRPr="00E92DA0">
      <w:rPr>
        <w:rFonts w:cs="Calibri"/>
        <w:b/>
        <w:bCs/>
        <w:sz w:val="24"/>
        <w:szCs w:val="24"/>
      </w:rPr>
      <w:t>, 20</w:t>
    </w:r>
    <w:r w:rsidR="00E92DA0" w:rsidRPr="00E92DA0">
      <w:rPr>
        <w:rFonts w:cs="Calibri"/>
        <w:b/>
        <w:bCs/>
        <w:sz w:val="24"/>
        <w:szCs w:val="24"/>
      </w:rPr>
      <w:t>2</w:t>
    </w:r>
    <w:r w:rsidR="00756FE4">
      <w:rPr>
        <w:rFonts w:cs="Calibri"/>
        <w:b/>
        <w:bCs/>
        <w:sz w:val="24"/>
        <w:szCs w:val="24"/>
      </w:rPr>
      <w:t>4</w:t>
    </w:r>
  </w:p>
  <w:p w14:paraId="66F6A76E" w14:textId="77777777" w:rsidR="001C79E0" w:rsidRDefault="001C79E0">
    <w:pPr>
      <w:pStyle w:val="Header"/>
      <w:tabs>
        <w:tab w:val="clear" w:pos="4680"/>
        <w:tab w:val="clear" w:pos="9360"/>
        <w:tab w:val="left" w:pos="3510"/>
      </w:tabs>
    </w:pPr>
  </w:p>
  <w:p w14:paraId="1F8205AC" w14:textId="77777777" w:rsidR="001C79E0" w:rsidRDefault="001C7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941"/>
    <w:multiLevelType w:val="hybridMultilevel"/>
    <w:tmpl w:val="FD88E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B702C3"/>
    <w:multiLevelType w:val="hybridMultilevel"/>
    <w:tmpl w:val="1FF45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112AE"/>
    <w:multiLevelType w:val="hybridMultilevel"/>
    <w:tmpl w:val="88C8C90A"/>
    <w:lvl w:ilvl="0" w:tplc="7BF86D3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5B7295"/>
    <w:multiLevelType w:val="hybridMultilevel"/>
    <w:tmpl w:val="266450E0"/>
    <w:lvl w:ilvl="0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EF7106"/>
    <w:multiLevelType w:val="hybridMultilevel"/>
    <w:tmpl w:val="866C859E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82D1E63"/>
    <w:multiLevelType w:val="hybridMultilevel"/>
    <w:tmpl w:val="C41034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522E8D"/>
    <w:multiLevelType w:val="hybridMultilevel"/>
    <w:tmpl w:val="45401932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2C439F"/>
    <w:multiLevelType w:val="hybridMultilevel"/>
    <w:tmpl w:val="FB8E1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853B1"/>
    <w:multiLevelType w:val="hybridMultilevel"/>
    <w:tmpl w:val="BD6C667E"/>
    <w:lvl w:ilvl="0" w:tplc="24A2D64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644FC5"/>
    <w:multiLevelType w:val="hybridMultilevel"/>
    <w:tmpl w:val="0FFCB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B3010"/>
    <w:multiLevelType w:val="hybridMultilevel"/>
    <w:tmpl w:val="DBB40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C3CBC"/>
    <w:multiLevelType w:val="hybridMultilevel"/>
    <w:tmpl w:val="DBB40C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C6AC6"/>
    <w:multiLevelType w:val="hybridMultilevel"/>
    <w:tmpl w:val="DBB40C1A"/>
    <w:lvl w:ilvl="0" w:tplc="BC44F15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D0373"/>
    <w:multiLevelType w:val="hybridMultilevel"/>
    <w:tmpl w:val="E962D7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CF086D"/>
    <w:multiLevelType w:val="hybridMultilevel"/>
    <w:tmpl w:val="E10A0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95100"/>
    <w:multiLevelType w:val="hybridMultilevel"/>
    <w:tmpl w:val="7B526B14"/>
    <w:lvl w:ilvl="0" w:tplc="10090019">
      <w:start w:val="1"/>
      <w:numFmt w:val="low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1DA23A8"/>
    <w:multiLevelType w:val="hybridMultilevel"/>
    <w:tmpl w:val="3DE26EEC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257A43"/>
    <w:multiLevelType w:val="hybridMultilevel"/>
    <w:tmpl w:val="4468C286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BB6444"/>
    <w:multiLevelType w:val="hybridMultilevel"/>
    <w:tmpl w:val="7F14814A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A05D61"/>
    <w:multiLevelType w:val="hybridMultilevel"/>
    <w:tmpl w:val="C10C740C"/>
    <w:lvl w:ilvl="0" w:tplc="0778F342">
      <w:numFmt w:val="bullet"/>
      <w:lvlText w:val="-"/>
      <w:lvlJc w:val="left"/>
      <w:pPr>
        <w:ind w:left="1353" w:hanging="360"/>
      </w:pPr>
      <w:rPr>
        <w:rFonts w:ascii="Trade Gothic Next LT Pro BoldCm" w:eastAsia="Calibri" w:hAnsi="Trade Gothic Next LT Pro BoldCm" w:cs="Trade Gothic Next LT Pro BoldCm" w:hint="default"/>
        <w:b/>
      </w:rPr>
    </w:lvl>
    <w:lvl w:ilvl="1" w:tplc="10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3DC97F72"/>
    <w:multiLevelType w:val="hybridMultilevel"/>
    <w:tmpl w:val="C410343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7C477E"/>
    <w:multiLevelType w:val="hybridMultilevel"/>
    <w:tmpl w:val="096003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FB2989"/>
    <w:multiLevelType w:val="hybridMultilevel"/>
    <w:tmpl w:val="4530B1CA"/>
    <w:lvl w:ilvl="0" w:tplc="10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47D9232F"/>
    <w:multiLevelType w:val="hybridMultilevel"/>
    <w:tmpl w:val="DBB40C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22F74"/>
    <w:multiLevelType w:val="hybridMultilevel"/>
    <w:tmpl w:val="662C0C2E"/>
    <w:lvl w:ilvl="0" w:tplc="7BF86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962FC"/>
    <w:multiLevelType w:val="hybridMultilevel"/>
    <w:tmpl w:val="3CB8D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24CD"/>
    <w:multiLevelType w:val="hybridMultilevel"/>
    <w:tmpl w:val="2DA219CC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EE90AE9"/>
    <w:multiLevelType w:val="hybridMultilevel"/>
    <w:tmpl w:val="7F6233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3C098D"/>
    <w:multiLevelType w:val="hybridMultilevel"/>
    <w:tmpl w:val="36B2BC7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3BC0F83"/>
    <w:multiLevelType w:val="hybridMultilevel"/>
    <w:tmpl w:val="787CC0C8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4A576BB"/>
    <w:multiLevelType w:val="hybridMultilevel"/>
    <w:tmpl w:val="042C8B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B2112"/>
    <w:multiLevelType w:val="hybridMultilevel"/>
    <w:tmpl w:val="F1CE197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615B71"/>
    <w:multiLevelType w:val="hybridMultilevel"/>
    <w:tmpl w:val="6D4C92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D92236"/>
    <w:multiLevelType w:val="hybridMultilevel"/>
    <w:tmpl w:val="374CA70E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BDF44C0"/>
    <w:multiLevelType w:val="hybridMultilevel"/>
    <w:tmpl w:val="5C7A122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C5889"/>
    <w:multiLevelType w:val="hybridMultilevel"/>
    <w:tmpl w:val="B27A912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B869DD"/>
    <w:multiLevelType w:val="hybridMultilevel"/>
    <w:tmpl w:val="22BAB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9555C"/>
    <w:multiLevelType w:val="hybridMultilevel"/>
    <w:tmpl w:val="DFCEA008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90822CE"/>
    <w:multiLevelType w:val="hybridMultilevel"/>
    <w:tmpl w:val="EC76F56E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C46421"/>
    <w:multiLevelType w:val="hybridMultilevel"/>
    <w:tmpl w:val="5046F0B8"/>
    <w:lvl w:ilvl="0" w:tplc="EF24E734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6DE2477C"/>
    <w:multiLevelType w:val="hybridMultilevel"/>
    <w:tmpl w:val="5210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F21B1"/>
    <w:multiLevelType w:val="hybridMultilevel"/>
    <w:tmpl w:val="6B1C88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C93598"/>
    <w:multiLevelType w:val="hybridMultilevel"/>
    <w:tmpl w:val="71C896A6"/>
    <w:lvl w:ilvl="0" w:tplc="7BF86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033C24"/>
    <w:multiLevelType w:val="hybridMultilevel"/>
    <w:tmpl w:val="70AE3A98"/>
    <w:lvl w:ilvl="0" w:tplc="BC44F15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7D311E3B"/>
    <w:multiLevelType w:val="hybridMultilevel"/>
    <w:tmpl w:val="C41034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401DC1"/>
    <w:multiLevelType w:val="hybridMultilevel"/>
    <w:tmpl w:val="8250D64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111A6"/>
    <w:multiLevelType w:val="hybridMultilevel"/>
    <w:tmpl w:val="EA0EBA84"/>
    <w:lvl w:ilvl="0" w:tplc="49023F90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173446950">
    <w:abstractNumId w:val="10"/>
  </w:num>
  <w:num w:numId="2" w16cid:durableId="1267689695">
    <w:abstractNumId w:val="36"/>
  </w:num>
  <w:num w:numId="3" w16cid:durableId="1964538871">
    <w:abstractNumId w:val="1"/>
  </w:num>
  <w:num w:numId="4" w16cid:durableId="2038195360">
    <w:abstractNumId w:val="43"/>
  </w:num>
  <w:num w:numId="5" w16cid:durableId="144394827">
    <w:abstractNumId w:val="12"/>
  </w:num>
  <w:num w:numId="6" w16cid:durableId="1732650926">
    <w:abstractNumId w:val="5"/>
  </w:num>
  <w:num w:numId="7" w16cid:durableId="73479432">
    <w:abstractNumId w:val="20"/>
  </w:num>
  <w:num w:numId="8" w16cid:durableId="755056959">
    <w:abstractNumId w:val="44"/>
  </w:num>
  <w:num w:numId="9" w16cid:durableId="1497460393">
    <w:abstractNumId w:val="46"/>
  </w:num>
  <w:num w:numId="10" w16cid:durableId="408115450">
    <w:abstractNumId w:val="21"/>
  </w:num>
  <w:num w:numId="11" w16cid:durableId="770321684">
    <w:abstractNumId w:val="24"/>
  </w:num>
  <w:num w:numId="12" w16cid:durableId="62993231">
    <w:abstractNumId w:val="32"/>
  </w:num>
  <w:num w:numId="13" w16cid:durableId="392046080">
    <w:abstractNumId w:val="27"/>
  </w:num>
  <w:num w:numId="14" w16cid:durableId="242881887">
    <w:abstractNumId w:val="7"/>
  </w:num>
  <w:num w:numId="15" w16cid:durableId="14885269">
    <w:abstractNumId w:val="11"/>
  </w:num>
  <w:num w:numId="16" w16cid:durableId="181555079">
    <w:abstractNumId w:val="13"/>
  </w:num>
  <w:num w:numId="17" w16cid:durableId="730034405">
    <w:abstractNumId w:val="23"/>
  </w:num>
  <w:num w:numId="18" w16cid:durableId="1663779635">
    <w:abstractNumId w:val="33"/>
  </w:num>
  <w:num w:numId="19" w16cid:durableId="1252666573">
    <w:abstractNumId w:val="17"/>
  </w:num>
  <w:num w:numId="20" w16cid:durableId="1583293297">
    <w:abstractNumId w:val="2"/>
  </w:num>
  <w:num w:numId="21" w16cid:durableId="1591229986">
    <w:abstractNumId w:val="6"/>
  </w:num>
  <w:num w:numId="22" w16cid:durableId="1369838679">
    <w:abstractNumId w:val="4"/>
  </w:num>
  <w:num w:numId="23" w16cid:durableId="1920556840">
    <w:abstractNumId w:val="18"/>
  </w:num>
  <w:num w:numId="24" w16cid:durableId="1306735337">
    <w:abstractNumId w:val="16"/>
  </w:num>
  <w:num w:numId="25" w16cid:durableId="1548252399">
    <w:abstractNumId w:val="29"/>
  </w:num>
  <w:num w:numId="26" w16cid:durableId="1228372241">
    <w:abstractNumId w:val="37"/>
  </w:num>
  <w:num w:numId="27" w16cid:durableId="1285383990">
    <w:abstractNumId w:val="42"/>
  </w:num>
  <w:num w:numId="28" w16cid:durableId="1613321073">
    <w:abstractNumId w:val="26"/>
  </w:num>
  <w:num w:numId="29" w16cid:durableId="1485774683">
    <w:abstractNumId w:val="45"/>
  </w:num>
  <w:num w:numId="30" w16cid:durableId="239606349">
    <w:abstractNumId w:val="34"/>
  </w:num>
  <w:num w:numId="31" w16cid:durableId="568225291">
    <w:abstractNumId w:val="9"/>
  </w:num>
  <w:num w:numId="32" w16cid:durableId="1788767219">
    <w:abstractNumId w:val="0"/>
  </w:num>
  <w:num w:numId="33" w16cid:durableId="270019182">
    <w:abstractNumId w:val="41"/>
  </w:num>
  <w:num w:numId="34" w16cid:durableId="2103068127">
    <w:abstractNumId w:val="40"/>
  </w:num>
  <w:num w:numId="35" w16cid:durableId="1154878112">
    <w:abstractNumId w:val="25"/>
  </w:num>
  <w:num w:numId="36" w16cid:durableId="1419642162">
    <w:abstractNumId w:val="14"/>
  </w:num>
  <w:num w:numId="37" w16cid:durableId="1931963430">
    <w:abstractNumId w:val="8"/>
  </w:num>
  <w:num w:numId="38" w16cid:durableId="817302418">
    <w:abstractNumId w:val="31"/>
  </w:num>
  <w:num w:numId="39" w16cid:durableId="17590870">
    <w:abstractNumId w:val="19"/>
  </w:num>
  <w:num w:numId="40" w16cid:durableId="898520232">
    <w:abstractNumId w:val="19"/>
  </w:num>
  <w:num w:numId="41" w16cid:durableId="1843423731">
    <w:abstractNumId w:val="3"/>
  </w:num>
  <w:num w:numId="42" w16cid:durableId="1279068051">
    <w:abstractNumId w:val="22"/>
  </w:num>
  <w:num w:numId="43" w16cid:durableId="924456290">
    <w:abstractNumId w:val="15"/>
  </w:num>
  <w:num w:numId="44" w16cid:durableId="295532959">
    <w:abstractNumId w:val="30"/>
  </w:num>
  <w:num w:numId="45" w16cid:durableId="821852113">
    <w:abstractNumId w:val="28"/>
  </w:num>
  <w:num w:numId="46" w16cid:durableId="938563108">
    <w:abstractNumId w:val="38"/>
  </w:num>
  <w:num w:numId="47" w16cid:durableId="1845899980">
    <w:abstractNumId w:val="39"/>
  </w:num>
  <w:num w:numId="48" w16cid:durableId="7168578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5C"/>
    <w:rsid w:val="00006350"/>
    <w:rsid w:val="000112D2"/>
    <w:rsid w:val="00021BB5"/>
    <w:rsid w:val="00024390"/>
    <w:rsid w:val="00024F68"/>
    <w:rsid w:val="00027669"/>
    <w:rsid w:val="00027BE9"/>
    <w:rsid w:val="00032A43"/>
    <w:rsid w:val="00035429"/>
    <w:rsid w:val="00035AC7"/>
    <w:rsid w:val="00037AF5"/>
    <w:rsid w:val="00042C3F"/>
    <w:rsid w:val="00042D59"/>
    <w:rsid w:val="0004433A"/>
    <w:rsid w:val="00050669"/>
    <w:rsid w:val="000552EC"/>
    <w:rsid w:val="00056431"/>
    <w:rsid w:val="00056B22"/>
    <w:rsid w:val="000620CA"/>
    <w:rsid w:val="00063175"/>
    <w:rsid w:val="00095734"/>
    <w:rsid w:val="00096A50"/>
    <w:rsid w:val="00096E55"/>
    <w:rsid w:val="000A27D3"/>
    <w:rsid w:val="000A5879"/>
    <w:rsid w:val="000B2BE4"/>
    <w:rsid w:val="000B6E0E"/>
    <w:rsid w:val="000B7568"/>
    <w:rsid w:val="000C435B"/>
    <w:rsid w:val="000D66FD"/>
    <w:rsid w:val="000D751B"/>
    <w:rsid w:val="000E06C2"/>
    <w:rsid w:val="000E32F2"/>
    <w:rsid w:val="000E6834"/>
    <w:rsid w:val="000F6249"/>
    <w:rsid w:val="000F69E4"/>
    <w:rsid w:val="000F7D82"/>
    <w:rsid w:val="001027EE"/>
    <w:rsid w:val="0010584D"/>
    <w:rsid w:val="00112324"/>
    <w:rsid w:val="001131C3"/>
    <w:rsid w:val="00114E8D"/>
    <w:rsid w:val="001153D8"/>
    <w:rsid w:val="00116A44"/>
    <w:rsid w:val="001216EA"/>
    <w:rsid w:val="00121893"/>
    <w:rsid w:val="00125A16"/>
    <w:rsid w:val="00125D0E"/>
    <w:rsid w:val="00130189"/>
    <w:rsid w:val="00131739"/>
    <w:rsid w:val="00135B4E"/>
    <w:rsid w:val="00137F6B"/>
    <w:rsid w:val="001416A5"/>
    <w:rsid w:val="00142150"/>
    <w:rsid w:val="00145697"/>
    <w:rsid w:val="00154836"/>
    <w:rsid w:val="00155FCB"/>
    <w:rsid w:val="00156B8E"/>
    <w:rsid w:val="0015730B"/>
    <w:rsid w:val="00164AD9"/>
    <w:rsid w:val="001713F3"/>
    <w:rsid w:val="00171547"/>
    <w:rsid w:val="001762B5"/>
    <w:rsid w:val="00177D39"/>
    <w:rsid w:val="0018214F"/>
    <w:rsid w:val="0018380F"/>
    <w:rsid w:val="00186C68"/>
    <w:rsid w:val="001B6C3D"/>
    <w:rsid w:val="001C152A"/>
    <w:rsid w:val="001C181D"/>
    <w:rsid w:val="001C1A32"/>
    <w:rsid w:val="001C4164"/>
    <w:rsid w:val="001C72C1"/>
    <w:rsid w:val="001C79E0"/>
    <w:rsid w:val="001D0C42"/>
    <w:rsid w:val="001E3A45"/>
    <w:rsid w:val="001E4238"/>
    <w:rsid w:val="001F326B"/>
    <w:rsid w:val="001F35B0"/>
    <w:rsid w:val="001F6194"/>
    <w:rsid w:val="00201BA0"/>
    <w:rsid w:val="00203DF0"/>
    <w:rsid w:val="002139E5"/>
    <w:rsid w:val="0021799D"/>
    <w:rsid w:val="0022635B"/>
    <w:rsid w:val="00231243"/>
    <w:rsid w:val="00233BBA"/>
    <w:rsid w:val="002359E7"/>
    <w:rsid w:val="00240388"/>
    <w:rsid w:val="00241922"/>
    <w:rsid w:val="00241F19"/>
    <w:rsid w:val="00245D68"/>
    <w:rsid w:val="0025075D"/>
    <w:rsid w:val="00255290"/>
    <w:rsid w:val="00256243"/>
    <w:rsid w:val="00256BC2"/>
    <w:rsid w:val="00257D40"/>
    <w:rsid w:val="00260042"/>
    <w:rsid w:val="002630BC"/>
    <w:rsid w:val="00263F76"/>
    <w:rsid w:val="00266A66"/>
    <w:rsid w:val="002753BE"/>
    <w:rsid w:val="002810C6"/>
    <w:rsid w:val="00282446"/>
    <w:rsid w:val="00283846"/>
    <w:rsid w:val="00287AF0"/>
    <w:rsid w:val="00292CF4"/>
    <w:rsid w:val="00296C75"/>
    <w:rsid w:val="002A4C27"/>
    <w:rsid w:val="002A6C44"/>
    <w:rsid w:val="002B5510"/>
    <w:rsid w:val="002B6E39"/>
    <w:rsid w:val="002C30A7"/>
    <w:rsid w:val="002C3E23"/>
    <w:rsid w:val="002D0364"/>
    <w:rsid w:val="002D500A"/>
    <w:rsid w:val="002E7BD1"/>
    <w:rsid w:val="002F3147"/>
    <w:rsid w:val="002F45BD"/>
    <w:rsid w:val="002F552B"/>
    <w:rsid w:val="0031191E"/>
    <w:rsid w:val="003351C6"/>
    <w:rsid w:val="003355C4"/>
    <w:rsid w:val="00335E96"/>
    <w:rsid w:val="00337E54"/>
    <w:rsid w:val="003462FE"/>
    <w:rsid w:val="003515ED"/>
    <w:rsid w:val="00351922"/>
    <w:rsid w:val="003557B5"/>
    <w:rsid w:val="003644C5"/>
    <w:rsid w:val="003666F0"/>
    <w:rsid w:val="00370399"/>
    <w:rsid w:val="0037070E"/>
    <w:rsid w:val="00374DFF"/>
    <w:rsid w:val="0038000D"/>
    <w:rsid w:val="0039157D"/>
    <w:rsid w:val="00392045"/>
    <w:rsid w:val="0039705D"/>
    <w:rsid w:val="003A38D8"/>
    <w:rsid w:val="003A58EF"/>
    <w:rsid w:val="003B1C8E"/>
    <w:rsid w:val="003B2630"/>
    <w:rsid w:val="003B7FB1"/>
    <w:rsid w:val="003C0EF6"/>
    <w:rsid w:val="003C1D86"/>
    <w:rsid w:val="003C3620"/>
    <w:rsid w:val="003C6DF4"/>
    <w:rsid w:val="003D216C"/>
    <w:rsid w:val="003E029F"/>
    <w:rsid w:val="003E268C"/>
    <w:rsid w:val="003E534D"/>
    <w:rsid w:val="003E6961"/>
    <w:rsid w:val="003E69DE"/>
    <w:rsid w:val="003E709D"/>
    <w:rsid w:val="003F1D31"/>
    <w:rsid w:val="003F224A"/>
    <w:rsid w:val="003F5D91"/>
    <w:rsid w:val="003F7494"/>
    <w:rsid w:val="00402B84"/>
    <w:rsid w:val="00413CC7"/>
    <w:rsid w:val="00421ABB"/>
    <w:rsid w:val="00426020"/>
    <w:rsid w:val="0043218E"/>
    <w:rsid w:val="0043594C"/>
    <w:rsid w:val="00450E0D"/>
    <w:rsid w:val="00451300"/>
    <w:rsid w:val="00457042"/>
    <w:rsid w:val="0046124E"/>
    <w:rsid w:val="00464B05"/>
    <w:rsid w:val="004677EC"/>
    <w:rsid w:val="00470B04"/>
    <w:rsid w:val="00473863"/>
    <w:rsid w:val="00473CB1"/>
    <w:rsid w:val="00480227"/>
    <w:rsid w:val="00486CCC"/>
    <w:rsid w:val="00492239"/>
    <w:rsid w:val="004A0C4F"/>
    <w:rsid w:val="004A3B8C"/>
    <w:rsid w:val="004A4B3F"/>
    <w:rsid w:val="004C4CB0"/>
    <w:rsid w:val="004D1A23"/>
    <w:rsid w:val="004D2F38"/>
    <w:rsid w:val="004D5EA2"/>
    <w:rsid w:val="004D6AFC"/>
    <w:rsid w:val="004D7077"/>
    <w:rsid w:val="004D72D1"/>
    <w:rsid w:val="004E1568"/>
    <w:rsid w:val="004E4C89"/>
    <w:rsid w:val="004E7A5D"/>
    <w:rsid w:val="004F5705"/>
    <w:rsid w:val="004F6596"/>
    <w:rsid w:val="00504399"/>
    <w:rsid w:val="005044C9"/>
    <w:rsid w:val="005070B1"/>
    <w:rsid w:val="0050715D"/>
    <w:rsid w:val="00507767"/>
    <w:rsid w:val="0051183F"/>
    <w:rsid w:val="00515737"/>
    <w:rsid w:val="00516AED"/>
    <w:rsid w:val="00520BD1"/>
    <w:rsid w:val="00524E79"/>
    <w:rsid w:val="00526DAA"/>
    <w:rsid w:val="005446C8"/>
    <w:rsid w:val="005522E4"/>
    <w:rsid w:val="005544E0"/>
    <w:rsid w:val="00554B74"/>
    <w:rsid w:val="00557482"/>
    <w:rsid w:val="00560607"/>
    <w:rsid w:val="00563CCE"/>
    <w:rsid w:val="00566901"/>
    <w:rsid w:val="005765CC"/>
    <w:rsid w:val="00577FB9"/>
    <w:rsid w:val="005807AD"/>
    <w:rsid w:val="00593D63"/>
    <w:rsid w:val="005940E7"/>
    <w:rsid w:val="005970D3"/>
    <w:rsid w:val="005A1547"/>
    <w:rsid w:val="005A25F2"/>
    <w:rsid w:val="005A3368"/>
    <w:rsid w:val="005B59F5"/>
    <w:rsid w:val="005B7583"/>
    <w:rsid w:val="005C2DA8"/>
    <w:rsid w:val="005C64E0"/>
    <w:rsid w:val="005C73F5"/>
    <w:rsid w:val="005C7E91"/>
    <w:rsid w:val="005D2DDF"/>
    <w:rsid w:val="005D42E7"/>
    <w:rsid w:val="005E037B"/>
    <w:rsid w:val="005E2C81"/>
    <w:rsid w:val="005E5C4A"/>
    <w:rsid w:val="005E723D"/>
    <w:rsid w:val="005F7938"/>
    <w:rsid w:val="006065B9"/>
    <w:rsid w:val="0061145F"/>
    <w:rsid w:val="006167E1"/>
    <w:rsid w:val="006170DC"/>
    <w:rsid w:val="00617BE3"/>
    <w:rsid w:val="00621F2E"/>
    <w:rsid w:val="00623246"/>
    <w:rsid w:val="006263F9"/>
    <w:rsid w:val="00632F93"/>
    <w:rsid w:val="00633076"/>
    <w:rsid w:val="00637F76"/>
    <w:rsid w:val="00641BB9"/>
    <w:rsid w:val="00644A8D"/>
    <w:rsid w:val="006459FC"/>
    <w:rsid w:val="00645A0A"/>
    <w:rsid w:val="00647CB6"/>
    <w:rsid w:val="0065237D"/>
    <w:rsid w:val="006530EE"/>
    <w:rsid w:val="00654317"/>
    <w:rsid w:val="00655621"/>
    <w:rsid w:val="00655A26"/>
    <w:rsid w:val="0066459A"/>
    <w:rsid w:val="00670B03"/>
    <w:rsid w:val="00672F02"/>
    <w:rsid w:val="00681628"/>
    <w:rsid w:val="00682EE8"/>
    <w:rsid w:val="00686EA8"/>
    <w:rsid w:val="00692421"/>
    <w:rsid w:val="006A589B"/>
    <w:rsid w:val="006A5926"/>
    <w:rsid w:val="006A66D0"/>
    <w:rsid w:val="006B342D"/>
    <w:rsid w:val="006B4054"/>
    <w:rsid w:val="006B41C4"/>
    <w:rsid w:val="006B6E13"/>
    <w:rsid w:val="006C0384"/>
    <w:rsid w:val="006D0B47"/>
    <w:rsid w:val="006D3F18"/>
    <w:rsid w:val="006E18FA"/>
    <w:rsid w:val="006E4469"/>
    <w:rsid w:val="006E55D2"/>
    <w:rsid w:val="006E7557"/>
    <w:rsid w:val="006F3497"/>
    <w:rsid w:val="006F4985"/>
    <w:rsid w:val="006F60AF"/>
    <w:rsid w:val="00701D01"/>
    <w:rsid w:val="007031E2"/>
    <w:rsid w:val="007112E6"/>
    <w:rsid w:val="0071379F"/>
    <w:rsid w:val="00717561"/>
    <w:rsid w:val="00717604"/>
    <w:rsid w:val="007220E7"/>
    <w:rsid w:val="0072340B"/>
    <w:rsid w:val="00723839"/>
    <w:rsid w:val="00723D72"/>
    <w:rsid w:val="0072568F"/>
    <w:rsid w:val="0073186E"/>
    <w:rsid w:val="007345D1"/>
    <w:rsid w:val="007352B7"/>
    <w:rsid w:val="0073581A"/>
    <w:rsid w:val="007443AF"/>
    <w:rsid w:val="00745E72"/>
    <w:rsid w:val="00753702"/>
    <w:rsid w:val="007544B4"/>
    <w:rsid w:val="0075494E"/>
    <w:rsid w:val="00756FE4"/>
    <w:rsid w:val="007623F4"/>
    <w:rsid w:val="0076273D"/>
    <w:rsid w:val="0076647E"/>
    <w:rsid w:val="007724BF"/>
    <w:rsid w:val="00773882"/>
    <w:rsid w:val="0078080D"/>
    <w:rsid w:val="007858E7"/>
    <w:rsid w:val="00793E84"/>
    <w:rsid w:val="007A2654"/>
    <w:rsid w:val="007A568F"/>
    <w:rsid w:val="007A5B39"/>
    <w:rsid w:val="007B4DE8"/>
    <w:rsid w:val="007B531E"/>
    <w:rsid w:val="007B612E"/>
    <w:rsid w:val="007B70CA"/>
    <w:rsid w:val="007C036D"/>
    <w:rsid w:val="007C1349"/>
    <w:rsid w:val="007D06A6"/>
    <w:rsid w:val="007D10AD"/>
    <w:rsid w:val="007D1D4E"/>
    <w:rsid w:val="007D24EE"/>
    <w:rsid w:val="007D31D7"/>
    <w:rsid w:val="007D37FB"/>
    <w:rsid w:val="007E534A"/>
    <w:rsid w:val="007E673D"/>
    <w:rsid w:val="007E6DCE"/>
    <w:rsid w:val="007F4B51"/>
    <w:rsid w:val="007F6C6A"/>
    <w:rsid w:val="007F7B69"/>
    <w:rsid w:val="0080009B"/>
    <w:rsid w:val="00800370"/>
    <w:rsid w:val="00816392"/>
    <w:rsid w:val="0081658E"/>
    <w:rsid w:val="008200DA"/>
    <w:rsid w:val="00820949"/>
    <w:rsid w:val="00822BC0"/>
    <w:rsid w:val="008307B3"/>
    <w:rsid w:val="008321F0"/>
    <w:rsid w:val="00832A45"/>
    <w:rsid w:val="008335A0"/>
    <w:rsid w:val="00834BAA"/>
    <w:rsid w:val="00837A7B"/>
    <w:rsid w:val="008510CD"/>
    <w:rsid w:val="0085218A"/>
    <w:rsid w:val="00852ED5"/>
    <w:rsid w:val="008547EA"/>
    <w:rsid w:val="0085686F"/>
    <w:rsid w:val="00856C42"/>
    <w:rsid w:val="008579DE"/>
    <w:rsid w:val="00861BCB"/>
    <w:rsid w:val="00864D1D"/>
    <w:rsid w:val="00865B5C"/>
    <w:rsid w:val="00865D1A"/>
    <w:rsid w:val="00874AAE"/>
    <w:rsid w:val="00875166"/>
    <w:rsid w:val="0088018A"/>
    <w:rsid w:val="00886E80"/>
    <w:rsid w:val="008923C1"/>
    <w:rsid w:val="008933E0"/>
    <w:rsid w:val="008960C7"/>
    <w:rsid w:val="008A611F"/>
    <w:rsid w:val="008A7444"/>
    <w:rsid w:val="008B207C"/>
    <w:rsid w:val="008D3BAA"/>
    <w:rsid w:val="008D4D21"/>
    <w:rsid w:val="008D61E7"/>
    <w:rsid w:val="008D6719"/>
    <w:rsid w:val="008D7A3D"/>
    <w:rsid w:val="008D7F24"/>
    <w:rsid w:val="008E147B"/>
    <w:rsid w:val="008E3AD1"/>
    <w:rsid w:val="008E6A24"/>
    <w:rsid w:val="008E7B78"/>
    <w:rsid w:val="008F63A7"/>
    <w:rsid w:val="009001E7"/>
    <w:rsid w:val="0090355D"/>
    <w:rsid w:val="00912952"/>
    <w:rsid w:val="00921361"/>
    <w:rsid w:val="00923B61"/>
    <w:rsid w:val="00931C6B"/>
    <w:rsid w:val="009333C9"/>
    <w:rsid w:val="00934322"/>
    <w:rsid w:val="009348DF"/>
    <w:rsid w:val="009404E7"/>
    <w:rsid w:val="00944E7E"/>
    <w:rsid w:val="00947131"/>
    <w:rsid w:val="0095066D"/>
    <w:rsid w:val="00961D92"/>
    <w:rsid w:val="00965BAA"/>
    <w:rsid w:val="00967859"/>
    <w:rsid w:val="00967B6B"/>
    <w:rsid w:val="00975693"/>
    <w:rsid w:val="00977968"/>
    <w:rsid w:val="00982D7C"/>
    <w:rsid w:val="009865AD"/>
    <w:rsid w:val="0098752F"/>
    <w:rsid w:val="00990700"/>
    <w:rsid w:val="009914DA"/>
    <w:rsid w:val="00992F58"/>
    <w:rsid w:val="00995A36"/>
    <w:rsid w:val="009A0465"/>
    <w:rsid w:val="009B50F2"/>
    <w:rsid w:val="009C319D"/>
    <w:rsid w:val="009C7347"/>
    <w:rsid w:val="009D095E"/>
    <w:rsid w:val="009D4A82"/>
    <w:rsid w:val="009E22A9"/>
    <w:rsid w:val="009E4BB1"/>
    <w:rsid w:val="009F6252"/>
    <w:rsid w:val="009F6F65"/>
    <w:rsid w:val="00A0544C"/>
    <w:rsid w:val="00A0548C"/>
    <w:rsid w:val="00A10EB4"/>
    <w:rsid w:val="00A15355"/>
    <w:rsid w:val="00A16D68"/>
    <w:rsid w:val="00A214A6"/>
    <w:rsid w:val="00A21CD7"/>
    <w:rsid w:val="00A243AF"/>
    <w:rsid w:val="00A24FEF"/>
    <w:rsid w:val="00A34A2D"/>
    <w:rsid w:val="00A36CD1"/>
    <w:rsid w:val="00A3741D"/>
    <w:rsid w:val="00A45551"/>
    <w:rsid w:val="00A511F6"/>
    <w:rsid w:val="00A51474"/>
    <w:rsid w:val="00A524FD"/>
    <w:rsid w:val="00A56CD0"/>
    <w:rsid w:val="00A638BB"/>
    <w:rsid w:val="00A642C2"/>
    <w:rsid w:val="00A655F6"/>
    <w:rsid w:val="00A715A0"/>
    <w:rsid w:val="00A7250E"/>
    <w:rsid w:val="00A738C5"/>
    <w:rsid w:val="00A75DC5"/>
    <w:rsid w:val="00A77C5C"/>
    <w:rsid w:val="00AA17B4"/>
    <w:rsid w:val="00AA2471"/>
    <w:rsid w:val="00AA25A5"/>
    <w:rsid w:val="00AA2920"/>
    <w:rsid w:val="00AA2A82"/>
    <w:rsid w:val="00AB485A"/>
    <w:rsid w:val="00AB7A34"/>
    <w:rsid w:val="00AC4C3B"/>
    <w:rsid w:val="00AC6416"/>
    <w:rsid w:val="00AD0444"/>
    <w:rsid w:val="00AE396C"/>
    <w:rsid w:val="00AF219F"/>
    <w:rsid w:val="00AF4214"/>
    <w:rsid w:val="00B00200"/>
    <w:rsid w:val="00B02552"/>
    <w:rsid w:val="00B025F5"/>
    <w:rsid w:val="00B0330E"/>
    <w:rsid w:val="00B053F6"/>
    <w:rsid w:val="00B1084E"/>
    <w:rsid w:val="00B134ED"/>
    <w:rsid w:val="00B21695"/>
    <w:rsid w:val="00B233C7"/>
    <w:rsid w:val="00B24A76"/>
    <w:rsid w:val="00B25239"/>
    <w:rsid w:val="00B36EE4"/>
    <w:rsid w:val="00B36FF4"/>
    <w:rsid w:val="00B40F78"/>
    <w:rsid w:val="00B4255E"/>
    <w:rsid w:val="00B43556"/>
    <w:rsid w:val="00B43FE6"/>
    <w:rsid w:val="00B465D8"/>
    <w:rsid w:val="00B46E8E"/>
    <w:rsid w:val="00B51D06"/>
    <w:rsid w:val="00B52B0D"/>
    <w:rsid w:val="00B53C50"/>
    <w:rsid w:val="00B5534A"/>
    <w:rsid w:val="00B56676"/>
    <w:rsid w:val="00B727ED"/>
    <w:rsid w:val="00B7721A"/>
    <w:rsid w:val="00B7727A"/>
    <w:rsid w:val="00B80E67"/>
    <w:rsid w:val="00B90D12"/>
    <w:rsid w:val="00B918AF"/>
    <w:rsid w:val="00B93B30"/>
    <w:rsid w:val="00B95136"/>
    <w:rsid w:val="00BA0283"/>
    <w:rsid w:val="00BA200F"/>
    <w:rsid w:val="00BA3368"/>
    <w:rsid w:val="00BA7E09"/>
    <w:rsid w:val="00BB0DE6"/>
    <w:rsid w:val="00BB1E2F"/>
    <w:rsid w:val="00BC16ED"/>
    <w:rsid w:val="00BC19A9"/>
    <w:rsid w:val="00BC2045"/>
    <w:rsid w:val="00BC35F4"/>
    <w:rsid w:val="00BC53E2"/>
    <w:rsid w:val="00BD103E"/>
    <w:rsid w:val="00BD39FB"/>
    <w:rsid w:val="00BD6F28"/>
    <w:rsid w:val="00BD7AD4"/>
    <w:rsid w:val="00BE2E4D"/>
    <w:rsid w:val="00BE4671"/>
    <w:rsid w:val="00BF012C"/>
    <w:rsid w:val="00BF4460"/>
    <w:rsid w:val="00BF6BCF"/>
    <w:rsid w:val="00BF7184"/>
    <w:rsid w:val="00C02A52"/>
    <w:rsid w:val="00C12453"/>
    <w:rsid w:val="00C16204"/>
    <w:rsid w:val="00C1777C"/>
    <w:rsid w:val="00C21443"/>
    <w:rsid w:val="00C22046"/>
    <w:rsid w:val="00C24C85"/>
    <w:rsid w:val="00C35DA2"/>
    <w:rsid w:val="00C43479"/>
    <w:rsid w:val="00C44A45"/>
    <w:rsid w:val="00C456BD"/>
    <w:rsid w:val="00C559D8"/>
    <w:rsid w:val="00C56090"/>
    <w:rsid w:val="00C607CA"/>
    <w:rsid w:val="00C60C31"/>
    <w:rsid w:val="00C63B1E"/>
    <w:rsid w:val="00C64BCC"/>
    <w:rsid w:val="00C6571F"/>
    <w:rsid w:val="00C71C88"/>
    <w:rsid w:val="00C72658"/>
    <w:rsid w:val="00C751B8"/>
    <w:rsid w:val="00C80C82"/>
    <w:rsid w:val="00C91C96"/>
    <w:rsid w:val="00C92D09"/>
    <w:rsid w:val="00C9745E"/>
    <w:rsid w:val="00CA2166"/>
    <w:rsid w:val="00CA2235"/>
    <w:rsid w:val="00CA23AE"/>
    <w:rsid w:val="00CA47C5"/>
    <w:rsid w:val="00CA5014"/>
    <w:rsid w:val="00CB1756"/>
    <w:rsid w:val="00CB2D9C"/>
    <w:rsid w:val="00CB51EB"/>
    <w:rsid w:val="00CC6971"/>
    <w:rsid w:val="00CE3BF9"/>
    <w:rsid w:val="00CE5A82"/>
    <w:rsid w:val="00CE7069"/>
    <w:rsid w:val="00CE7F8E"/>
    <w:rsid w:val="00CF185A"/>
    <w:rsid w:val="00CF25E8"/>
    <w:rsid w:val="00CF427A"/>
    <w:rsid w:val="00CF7BF3"/>
    <w:rsid w:val="00D03F0D"/>
    <w:rsid w:val="00D12544"/>
    <w:rsid w:val="00D14E45"/>
    <w:rsid w:val="00D1641D"/>
    <w:rsid w:val="00D222E3"/>
    <w:rsid w:val="00D25AEA"/>
    <w:rsid w:val="00D323CC"/>
    <w:rsid w:val="00D426F1"/>
    <w:rsid w:val="00D43FC7"/>
    <w:rsid w:val="00D45D7F"/>
    <w:rsid w:val="00D50A0D"/>
    <w:rsid w:val="00D53551"/>
    <w:rsid w:val="00D55653"/>
    <w:rsid w:val="00D60522"/>
    <w:rsid w:val="00D606F4"/>
    <w:rsid w:val="00D632CF"/>
    <w:rsid w:val="00D707CE"/>
    <w:rsid w:val="00D7092C"/>
    <w:rsid w:val="00D714E4"/>
    <w:rsid w:val="00D744E7"/>
    <w:rsid w:val="00D868F4"/>
    <w:rsid w:val="00D919E3"/>
    <w:rsid w:val="00D9345D"/>
    <w:rsid w:val="00D93649"/>
    <w:rsid w:val="00DA584D"/>
    <w:rsid w:val="00DA640A"/>
    <w:rsid w:val="00DB38E9"/>
    <w:rsid w:val="00DB5A1E"/>
    <w:rsid w:val="00DB7121"/>
    <w:rsid w:val="00DC39AD"/>
    <w:rsid w:val="00DC3F53"/>
    <w:rsid w:val="00DC49A6"/>
    <w:rsid w:val="00DD3E7A"/>
    <w:rsid w:val="00DD6E06"/>
    <w:rsid w:val="00DE1354"/>
    <w:rsid w:val="00DE33B6"/>
    <w:rsid w:val="00DE3F92"/>
    <w:rsid w:val="00DE5AF0"/>
    <w:rsid w:val="00DF0EA0"/>
    <w:rsid w:val="00DF1039"/>
    <w:rsid w:val="00DF60C3"/>
    <w:rsid w:val="00E019C7"/>
    <w:rsid w:val="00E02A66"/>
    <w:rsid w:val="00E03240"/>
    <w:rsid w:val="00E03A21"/>
    <w:rsid w:val="00E05655"/>
    <w:rsid w:val="00E062DB"/>
    <w:rsid w:val="00E073AE"/>
    <w:rsid w:val="00E17CE1"/>
    <w:rsid w:val="00E21759"/>
    <w:rsid w:val="00E24493"/>
    <w:rsid w:val="00E24703"/>
    <w:rsid w:val="00E32136"/>
    <w:rsid w:val="00E32C4F"/>
    <w:rsid w:val="00E34E45"/>
    <w:rsid w:val="00E36ECD"/>
    <w:rsid w:val="00E4255A"/>
    <w:rsid w:val="00E435E7"/>
    <w:rsid w:val="00E460E5"/>
    <w:rsid w:val="00E50008"/>
    <w:rsid w:val="00E5440E"/>
    <w:rsid w:val="00E57BF1"/>
    <w:rsid w:val="00E65E2A"/>
    <w:rsid w:val="00E66A37"/>
    <w:rsid w:val="00E7379C"/>
    <w:rsid w:val="00E74069"/>
    <w:rsid w:val="00E80054"/>
    <w:rsid w:val="00E85CE9"/>
    <w:rsid w:val="00E85CFD"/>
    <w:rsid w:val="00E91EB6"/>
    <w:rsid w:val="00E92DA0"/>
    <w:rsid w:val="00E95DCD"/>
    <w:rsid w:val="00E95E53"/>
    <w:rsid w:val="00E973ED"/>
    <w:rsid w:val="00EA2854"/>
    <w:rsid w:val="00EA374E"/>
    <w:rsid w:val="00EB098A"/>
    <w:rsid w:val="00EB3CE2"/>
    <w:rsid w:val="00EB69B1"/>
    <w:rsid w:val="00EC0541"/>
    <w:rsid w:val="00EC18A3"/>
    <w:rsid w:val="00EC6AA7"/>
    <w:rsid w:val="00EC6D39"/>
    <w:rsid w:val="00ED27C7"/>
    <w:rsid w:val="00ED362F"/>
    <w:rsid w:val="00EE292D"/>
    <w:rsid w:val="00EE5B05"/>
    <w:rsid w:val="00F00B5E"/>
    <w:rsid w:val="00F012FD"/>
    <w:rsid w:val="00F1141B"/>
    <w:rsid w:val="00F11DDC"/>
    <w:rsid w:val="00F1598E"/>
    <w:rsid w:val="00F16A1E"/>
    <w:rsid w:val="00F316B4"/>
    <w:rsid w:val="00F32E76"/>
    <w:rsid w:val="00F3324D"/>
    <w:rsid w:val="00F3607A"/>
    <w:rsid w:val="00F407DD"/>
    <w:rsid w:val="00F422FF"/>
    <w:rsid w:val="00F43E08"/>
    <w:rsid w:val="00F44C65"/>
    <w:rsid w:val="00F45456"/>
    <w:rsid w:val="00F53677"/>
    <w:rsid w:val="00F54341"/>
    <w:rsid w:val="00F552DA"/>
    <w:rsid w:val="00F6077C"/>
    <w:rsid w:val="00F60805"/>
    <w:rsid w:val="00F614CF"/>
    <w:rsid w:val="00F704B9"/>
    <w:rsid w:val="00F71E78"/>
    <w:rsid w:val="00F74A3A"/>
    <w:rsid w:val="00F750AA"/>
    <w:rsid w:val="00F75328"/>
    <w:rsid w:val="00F80A59"/>
    <w:rsid w:val="00F872F9"/>
    <w:rsid w:val="00F914D1"/>
    <w:rsid w:val="00F9214C"/>
    <w:rsid w:val="00F93425"/>
    <w:rsid w:val="00F93B33"/>
    <w:rsid w:val="00F9611D"/>
    <w:rsid w:val="00FA0A81"/>
    <w:rsid w:val="00FA3165"/>
    <w:rsid w:val="00FA3D87"/>
    <w:rsid w:val="00FB3AE7"/>
    <w:rsid w:val="00FB472E"/>
    <w:rsid w:val="00FB6042"/>
    <w:rsid w:val="00FC171F"/>
    <w:rsid w:val="00FC249E"/>
    <w:rsid w:val="00FC3E9F"/>
    <w:rsid w:val="00FC66FF"/>
    <w:rsid w:val="00FD08D3"/>
    <w:rsid w:val="00FD0EB2"/>
    <w:rsid w:val="00FD2BF6"/>
    <w:rsid w:val="00FD2FE1"/>
    <w:rsid w:val="00FD5964"/>
    <w:rsid w:val="00FD6527"/>
    <w:rsid w:val="00FF0DC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EC56"/>
  <w15:chartTrackingRefBased/>
  <w15:docId w15:val="{E1427241-A63D-4C03-9841-AF75C01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265" w:hanging="2265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/>
      <w:bCs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080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semiHidden/>
    <w:pPr>
      <w:ind w:left="1440"/>
    </w:pPr>
    <w:rPr>
      <w:rFonts w:ascii="Times New Roman" w:hAnsi="Times New Roman"/>
      <w:bCs/>
      <w:sz w:val="24"/>
      <w:szCs w:val="24"/>
    </w:rPr>
  </w:style>
  <w:style w:type="paragraph" w:styleId="BodyTextIndent3">
    <w:name w:val="Body Text Indent 3"/>
    <w:basedOn w:val="Normal"/>
    <w:semiHidden/>
    <w:pPr>
      <w:ind w:left="2160" w:hanging="360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link w:val="BodyText"/>
    <w:semiHidden/>
    <w:rsid w:val="00D25AEA"/>
    <w:rPr>
      <w:rFonts w:ascii="Times New Roman" w:hAnsi="Times New Roman"/>
      <w:bCs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82D7C"/>
    <w:pPr>
      <w:ind w:left="720"/>
    </w:pPr>
  </w:style>
  <w:style w:type="paragraph" w:customStyle="1" w:styleId="Default">
    <w:name w:val="Default"/>
    <w:basedOn w:val="Normal"/>
    <w:rsid w:val="00F80A59"/>
    <w:pPr>
      <w:autoSpaceDE w:val="0"/>
      <w:autoSpaceDN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805B-3606-41BC-A1AC-FE4B8DAD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Your User Name</dc:creator>
  <cp:keywords/>
  <cp:lastModifiedBy>Corie Dey</cp:lastModifiedBy>
  <cp:revision>5</cp:revision>
  <cp:lastPrinted>2024-10-16T14:29:00Z</cp:lastPrinted>
  <dcterms:created xsi:type="dcterms:W3CDTF">2024-10-09T22:22:00Z</dcterms:created>
  <dcterms:modified xsi:type="dcterms:W3CDTF">2024-10-16T14:54:00Z</dcterms:modified>
</cp:coreProperties>
</file>